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D07E38" w14:textId="77777777" w:rsidR="00C9193C" w:rsidRDefault="00BA39C0">
      <w:pPr>
        <w:jc w:val="center"/>
      </w:pPr>
      <w:bookmarkStart w:id="0" w:name="_gjdgxs" w:colFirst="0" w:colLast="0"/>
      <w:bookmarkEnd w:id="0"/>
      <w:r>
        <w:rPr>
          <w:rFonts w:ascii="Arial" w:eastAsia="Arial" w:hAnsi="Arial" w:cs="Arial"/>
          <w:b/>
          <w:sz w:val="20"/>
          <w:szCs w:val="20"/>
        </w:rPr>
        <w:t xml:space="preserve">VIMEO UNVEILS NEW TV APPS FOR APPLE TVOS, ANDROID TV AND SAMSUNG SMART TV </w:t>
      </w:r>
    </w:p>
    <w:p w14:paraId="4B86EB88" w14:textId="77777777" w:rsidR="00C9193C" w:rsidRDefault="00C9193C"/>
    <w:p w14:paraId="12069B4C" w14:textId="77777777" w:rsidR="00C9193C" w:rsidRDefault="00BA39C0">
      <w:pPr>
        <w:jc w:val="center"/>
      </w:pPr>
      <w:r>
        <w:rPr>
          <w:rFonts w:ascii="Arial" w:eastAsia="Arial" w:hAnsi="Arial" w:cs="Arial"/>
          <w:i/>
          <w:sz w:val="20"/>
          <w:szCs w:val="20"/>
        </w:rPr>
        <w:t xml:space="preserve">Discover and Watch the Best in Online Ad-Free Video Direct from the </w:t>
      </w:r>
    </w:p>
    <w:p w14:paraId="228072C0" w14:textId="77777777" w:rsidR="00C9193C" w:rsidRDefault="00BA39C0">
      <w:pPr>
        <w:jc w:val="center"/>
      </w:pPr>
      <w:r>
        <w:rPr>
          <w:rFonts w:ascii="Arial" w:eastAsia="Arial" w:hAnsi="Arial" w:cs="Arial"/>
          <w:i/>
          <w:sz w:val="20"/>
          <w:szCs w:val="20"/>
        </w:rPr>
        <w:t xml:space="preserve">World’s Most Imaginative Creators in an All-New TV Viewing Experience </w:t>
      </w:r>
    </w:p>
    <w:p w14:paraId="34BEF5CF" w14:textId="77777777" w:rsidR="00C9193C" w:rsidRDefault="00C9193C"/>
    <w:p w14:paraId="1CE8D9AC" w14:textId="77777777" w:rsidR="00C9193C" w:rsidRDefault="00BA39C0">
      <w:r>
        <w:rPr>
          <w:rFonts w:ascii="Arial" w:eastAsia="Arial" w:hAnsi="Arial" w:cs="Arial"/>
          <w:b/>
          <w:sz w:val="20"/>
          <w:szCs w:val="20"/>
        </w:rPr>
        <w:t xml:space="preserve">NEW YORK, December 14, 2016  </w:t>
      </w:r>
      <w:r>
        <w:rPr>
          <w:rFonts w:ascii="Arial" w:eastAsia="Arial" w:hAnsi="Arial" w:cs="Arial"/>
          <w:sz w:val="20"/>
          <w:szCs w:val="20"/>
        </w:rPr>
        <w:t xml:space="preserve">– Vimeo, home to the world’s most imaginative videos, today announced </w:t>
      </w:r>
      <w:hyperlink r:id="rId7">
        <w:r>
          <w:rPr>
            <w:rFonts w:ascii="Arial" w:eastAsia="Arial" w:hAnsi="Arial" w:cs="Arial"/>
            <w:color w:val="1155CC"/>
            <w:sz w:val="20"/>
            <w:szCs w:val="20"/>
            <w:u w:val="single"/>
          </w:rPr>
          <w:t>all-new TV applications</w:t>
        </w:r>
      </w:hyperlink>
      <w:r>
        <w:rPr>
          <w:rFonts w:ascii="Arial" w:eastAsia="Arial" w:hAnsi="Arial" w:cs="Arial"/>
          <w:sz w:val="20"/>
          <w:szCs w:val="20"/>
        </w:rPr>
        <w:t xml:space="preserve"> for Apple </w:t>
      </w:r>
      <w:proofErr w:type="spellStart"/>
      <w:r>
        <w:rPr>
          <w:rFonts w:ascii="Arial" w:eastAsia="Arial" w:hAnsi="Arial" w:cs="Arial"/>
          <w:sz w:val="20"/>
          <w:szCs w:val="20"/>
        </w:rPr>
        <w:t>tvOS</w:t>
      </w:r>
      <w:proofErr w:type="spellEnd"/>
      <w:r>
        <w:rPr>
          <w:rFonts w:ascii="Arial" w:eastAsia="Arial" w:hAnsi="Arial" w:cs="Arial"/>
          <w:sz w:val="20"/>
          <w:szCs w:val="20"/>
        </w:rPr>
        <w:t xml:space="preserve">, Android TV, and Samsung Smart TV, Vimeo’s first HTML5-based TV app on the </w:t>
      </w:r>
      <w:proofErr w:type="spellStart"/>
      <w:r>
        <w:rPr>
          <w:rFonts w:ascii="Arial" w:eastAsia="Arial" w:hAnsi="Arial" w:cs="Arial"/>
          <w:sz w:val="20"/>
          <w:szCs w:val="20"/>
        </w:rPr>
        <w:t>Tizen</w:t>
      </w:r>
      <w:proofErr w:type="spellEnd"/>
      <w:r>
        <w:rPr>
          <w:rFonts w:ascii="Arial" w:eastAsia="Arial" w:hAnsi="Arial" w:cs="Arial"/>
          <w:sz w:val="20"/>
          <w:szCs w:val="20"/>
        </w:rPr>
        <w:t xml:space="preserve"> operating system.</w:t>
      </w:r>
      <w:r>
        <w:rPr>
          <w:rFonts w:ascii="Times New Roman" w:eastAsia="Times New Roman" w:hAnsi="Times New Roman" w:cs="Times New Roman"/>
          <w:sz w:val="20"/>
          <w:szCs w:val="20"/>
        </w:rPr>
        <w:t xml:space="preserve"> </w:t>
      </w:r>
      <w:r>
        <w:rPr>
          <w:rFonts w:ascii="Arial" w:eastAsia="Arial" w:hAnsi="Arial" w:cs="Arial"/>
          <w:sz w:val="20"/>
          <w:szCs w:val="20"/>
        </w:rPr>
        <w:t xml:space="preserve">The new apps introduce a complete rebuild of the Vimeo TV experience fully customized for watching and discovering content on these next-generation viewing platforms. </w:t>
      </w:r>
    </w:p>
    <w:p w14:paraId="2BF35C4D" w14:textId="77777777" w:rsidR="00C9193C" w:rsidRDefault="00C9193C"/>
    <w:p w14:paraId="3228AE05" w14:textId="77777777" w:rsidR="00C9193C" w:rsidRDefault="00BA39C0">
      <w:r>
        <w:rPr>
          <w:rFonts w:ascii="Arial" w:eastAsia="Arial" w:hAnsi="Arial" w:cs="Arial"/>
          <w:sz w:val="20"/>
          <w:szCs w:val="20"/>
        </w:rPr>
        <w:t>“We’ve built brand new native experiences for Apple TV and Android TV, and are introducing our first-ever HTML5-based TV app to provide the best possible viewing experience and promote greater content discovery,” said Will True, ‎Senior Product Manager, TV Apps at Vimeo. “The apps now provide a cinematic experience that gets viewers immediately watching videos hand-curated by our in-house team, featuring the amazing ad-free content uploaded by the best filmmakers on Vimeo. We want people to know they can launch the app, lean back onto the couch, and have something incredible start playing right away without having to hunt for it.”</w:t>
      </w:r>
    </w:p>
    <w:p w14:paraId="5DA8CA8F" w14:textId="77777777" w:rsidR="00C9193C" w:rsidRDefault="00C9193C"/>
    <w:p w14:paraId="2F6FBA80" w14:textId="77777777" w:rsidR="00C9193C" w:rsidRDefault="00BA39C0">
      <w:r>
        <w:rPr>
          <w:rFonts w:ascii="Arial" w:eastAsia="Arial" w:hAnsi="Arial" w:cs="Arial"/>
          <w:sz w:val="20"/>
          <w:szCs w:val="20"/>
        </w:rPr>
        <w:t xml:space="preserve">Key features within the new TV apps include: </w:t>
      </w:r>
    </w:p>
    <w:p w14:paraId="6C527F36" w14:textId="77777777" w:rsidR="00C9193C" w:rsidRDefault="00C9193C"/>
    <w:p w14:paraId="33E73C18" w14:textId="0CDFACFC" w:rsidR="00C9193C" w:rsidRDefault="00BA39C0">
      <w:pPr>
        <w:numPr>
          <w:ilvl w:val="0"/>
          <w:numId w:val="1"/>
        </w:numPr>
        <w:ind w:hanging="360"/>
        <w:contextualSpacing/>
        <w:rPr>
          <w:sz w:val="20"/>
          <w:szCs w:val="20"/>
        </w:rPr>
      </w:pPr>
      <w:r>
        <w:rPr>
          <w:rFonts w:ascii="Arial" w:eastAsia="Arial" w:hAnsi="Arial" w:cs="Arial"/>
          <w:b/>
          <w:sz w:val="20"/>
          <w:szCs w:val="20"/>
        </w:rPr>
        <w:t>Curated Cinema Experience:</w:t>
      </w:r>
      <w:r>
        <w:rPr>
          <w:rFonts w:ascii="Arial" w:eastAsia="Arial" w:hAnsi="Arial" w:cs="Arial"/>
          <w:sz w:val="20"/>
          <w:szCs w:val="20"/>
        </w:rPr>
        <w:t xml:space="preserve"> Viewers can browse and watch curated videos featured prominently in a home page cinema experience. The selection is updated daily, featuring fresh, new videos hand-curated by Vimeo’s in-house editorial team from Vimeo’s worldwide community of filmmakers. For example, </w:t>
      </w:r>
      <w:r w:rsidR="00FD5668">
        <w:rPr>
          <w:rFonts w:ascii="Arial" w:eastAsia="Arial" w:hAnsi="Arial" w:cs="Arial"/>
          <w:sz w:val="20"/>
          <w:szCs w:val="20"/>
        </w:rPr>
        <w:t>this week</w:t>
      </w:r>
      <w:r>
        <w:rPr>
          <w:rFonts w:ascii="Arial" w:eastAsia="Arial" w:hAnsi="Arial" w:cs="Arial"/>
          <w:sz w:val="20"/>
          <w:szCs w:val="20"/>
        </w:rPr>
        <w:t xml:space="preserve"> the app </w:t>
      </w:r>
      <w:r w:rsidR="00FD5668">
        <w:rPr>
          <w:rFonts w:ascii="Arial" w:eastAsia="Arial" w:hAnsi="Arial" w:cs="Arial"/>
          <w:sz w:val="20"/>
          <w:szCs w:val="20"/>
        </w:rPr>
        <w:t>will feature</w:t>
      </w:r>
      <w:r>
        <w:rPr>
          <w:rFonts w:ascii="Arial" w:eastAsia="Arial" w:hAnsi="Arial" w:cs="Arial"/>
          <w:sz w:val="20"/>
          <w:szCs w:val="20"/>
        </w:rPr>
        <w:t xml:space="preserve"> </w:t>
      </w:r>
      <w:hyperlink r:id="rId8" w:history="1">
        <w:r w:rsidRPr="00AA5874">
          <w:rPr>
            <w:rStyle w:val="Hyperlink"/>
            <w:rFonts w:ascii="Arial" w:eastAsia="Arial" w:hAnsi="Arial" w:cs="Arial"/>
            <w:sz w:val="20"/>
            <w:szCs w:val="20"/>
          </w:rPr>
          <w:t xml:space="preserve">Vimeo’s Staff Picks </w:t>
        </w:r>
        <w:r w:rsidR="00AA5874" w:rsidRPr="00AA5874">
          <w:rPr>
            <w:rStyle w:val="Hyperlink"/>
            <w:rFonts w:ascii="Arial" w:eastAsia="Arial" w:hAnsi="Arial" w:cs="Arial"/>
            <w:sz w:val="20"/>
            <w:szCs w:val="20"/>
          </w:rPr>
          <w:t>Best of the Year 2016</w:t>
        </w:r>
      </w:hyperlink>
      <w:r w:rsidR="00AA5874">
        <w:rPr>
          <w:rFonts w:ascii="Arial" w:eastAsia="Arial" w:hAnsi="Arial" w:cs="Arial"/>
          <w:sz w:val="20"/>
          <w:szCs w:val="20"/>
        </w:rPr>
        <w:t xml:space="preserve"> collection –</w:t>
      </w:r>
      <w:bookmarkStart w:id="1" w:name="_GoBack"/>
      <w:r w:rsidR="00AA5874">
        <w:rPr>
          <w:rFonts w:ascii="Arial" w:eastAsia="Arial" w:hAnsi="Arial" w:cs="Arial"/>
          <w:sz w:val="20"/>
          <w:szCs w:val="20"/>
        </w:rPr>
        <w:t xml:space="preserve"> over an hour’s</w:t>
      </w:r>
      <w:r>
        <w:rPr>
          <w:rFonts w:ascii="Arial" w:eastAsia="Arial" w:hAnsi="Arial" w:cs="Arial"/>
          <w:sz w:val="20"/>
          <w:szCs w:val="20"/>
        </w:rPr>
        <w:t xml:space="preserve"> worth of the best videos uploaded to Vimeo throughout 2016.</w:t>
      </w:r>
      <w:bookmarkEnd w:id="1"/>
    </w:p>
    <w:p w14:paraId="48F939C3" w14:textId="77777777" w:rsidR="00C9193C" w:rsidRDefault="00C9193C"/>
    <w:p w14:paraId="1C29CDE7" w14:textId="77777777" w:rsidR="00C9193C" w:rsidRDefault="00BA39C0">
      <w:pPr>
        <w:numPr>
          <w:ilvl w:val="0"/>
          <w:numId w:val="1"/>
        </w:numPr>
        <w:ind w:hanging="360"/>
        <w:contextualSpacing/>
        <w:rPr>
          <w:b/>
          <w:sz w:val="20"/>
          <w:szCs w:val="20"/>
        </w:rPr>
      </w:pPr>
      <w:r>
        <w:rPr>
          <w:rFonts w:ascii="Arial" w:eastAsia="Arial" w:hAnsi="Arial" w:cs="Arial"/>
          <w:b/>
          <w:sz w:val="20"/>
          <w:szCs w:val="20"/>
        </w:rPr>
        <w:t xml:space="preserve">Auto-Play: </w:t>
      </w:r>
      <w:r>
        <w:rPr>
          <w:rFonts w:ascii="Arial" w:eastAsia="Arial" w:hAnsi="Arial" w:cs="Arial"/>
          <w:sz w:val="20"/>
          <w:szCs w:val="20"/>
        </w:rPr>
        <w:t xml:space="preserve">Viewers can immediately start enjoying featured videos selected by Vimeo’s curators with a new auto-playing experience. For example, when viewers open the app the most-recent video will automatically start playing from the curated cinema experience, with the next video in queue to automatically play. At any time, viewers can simply navigate to other content types to start watching. </w:t>
      </w:r>
    </w:p>
    <w:p w14:paraId="0ACCC527" w14:textId="77777777" w:rsidR="00C9193C" w:rsidRDefault="00C9193C"/>
    <w:p w14:paraId="6CB41F6A" w14:textId="77777777" w:rsidR="00C9193C" w:rsidRDefault="00BA39C0">
      <w:pPr>
        <w:numPr>
          <w:ilvl w:val="0"/>
          <w:numId w:val="1"/>
        </w:numPr>
        <w:ind w:hanging="360"/>
        <w:contextualSpacing/>
        <w:rPr>
          <w:sz w:val="20"/>
          <w:szCs w:val="20"/>
        </w:rPr>
      </w:pPr>
      <w:r>
        <w:rPr>
          <w:rFonts w:ascii="Arial" w:eastAsia="Arial" w:hAnsi="Arial" w:cs="Arial"/>
          <w:b/>
          <w:sz w:val="20"/>
          <w:szCs w:val="20"/>
        </w:rPr>
        <w:t xml:space="preserve">Feed: </w:t>
      </w:r>
      <w:r>
        <w:rPr>
          <w:rFonts w:ascii="Arial" w:eastAsia="Arial" w:hAnsi="Arial" w:cs="Arial"/>
          <w:sz w:val="20"/>
          <w:szCs w:val="20"/>
        </w:rPr>
        <w:t>Viewers can scroll through and watch from their customized video feed from people, categories and channels they follow on Vimeo.</w:t>
      </w:r>
    </w:p>
    <w:p w14:paraId="552612D4" w14:textId="77777777" w:rsidR="00C9193C" w:rsidRDefault="00C9193C"/>
    <w:p w14:paraId="30AD2975" w14:textId="77777777" w:rsidR="00C9193C" w:rsidRDefault="00BA39C0">
      <w:pPr>
        <w:numPr>
          <w:ilvl w:val="0"/>
          <w:numId w:val="1"/>
        </w:numPr>
        <w:ind w:hanging="360"/>
        <w:contextualSpacing/>
        <w:rPr>
          <w:sz w:val="20"/>
          <w:szCs w:val="20"/>
        </w:rPr>
      </w:pPr>
      <w:r>
        <w:rPr>
          <w:rFonts w:ascii="Arial" w:eastAsia="Arial" w:hAnsi="Arial" w:cs="Arial"/>
          <w:b/>
          <w:sz w:val="20"/>
          <w:szCs w:val="20"/>
        </w:rPr>
        <w:t>Library:</w:t>
      </w:r>
      <w:r>
        <w:rPr>
          <w:rFonts w:ascii="Arial" w:eastAsia="Arial" w:hAnsi="Arial" w:cs="Arial"/>
          <w:sz w:val="20"/>
          <w:szCs w:val="20"/>
        </w:rPr>
        <w:t xml:space="preserve"> Viewers can access their entire collection of purchased videos from Vimeo On Demand, along with content they’ve marked to Watch Later to easily continue viewing where they left off on other devices or choose to watch later in full HD on a big TV screen.</w:t>
      </w:r>
    </w:p>
    <w:p w14:paraId="7E1C2A31" w14:textId="77777777" w:rsidR="00C9193C" w:rsidRDefault="00C9193C"/>
    <w:p w14:paraId="198B9EF3" w14:textId="77777777" w:rsidR="00C9193C" w:rsidRDefault="00BA39C0">
      <w:pPr>
        <w:numPr>
          <w:ilvl w:val="0"/>
          <w:numId w:val="1"/>
        </w:numPr>
        <w:ind w:hanging="360"/>
        <w:contextualSpacing/>
        <w:rPr>
          <w:sz w:val="20"/>
          <w:szCs w:val="20"/>
        </w:rPr>
      </w:pPr>
      <w:r>
        <w:rPr>
          <w:rFonts w:ascii="Arial" w:eastAsia="Arial" w:hAnsi="Arial" w:cs="Arial"/>
          <w:b/>
          <w:sz w:val="20"/>
          <w:szCs w:val="20"/>
        </w:rPr>
        <w:t>Profile:</w:t>
      </w:r>
      <w:r>
        <w:rPr>
          <w:rFonts w:ascii="Arial" w:eastAsia="Arial" w:hAnsi="Arial" w:cs="Arial"/>
          <w:sz w:val="20"/>
          <w:szCs w:val="20"/>
        </w:rPr>
        <w:t xml:space="preserve"> Creators can access and watch their personal videos uploaded to Vimeo in gorgeous HD on the big screen from the comfort of their living rooms. </w:t>
      </w:r>
    </w:p>
    <w:p w14:paraId="1C5DA194" w14:textId="77777777" w:rsidR="00C9193C" w:rsidRDefault="00C9193C"/>
    <w:p w14:paraId="4F0C6150" w14:textId="55A7071D" w:rsidR="00C9193C" w:rsidRDefault="00BA39C0">
      <w:r>
        <w:rPr>
          <w:rFonts w:ascii="Arial" w:eastAsia="Arial" w:hAnsi="Arial" w:cs="Arial"/>
          <w:sz w:val="20"/>
          <w:szCs w:val="20"/>
        </w:rPr>
        <w:t xml:space="preserve">The new Apple </w:t>
      </w:r>
      <w:proofErr w:type="spellStart"/>
      <w:r>
        <w:rPr>
          <w:rFonts w:ascii="Arial" w:eastAsia="Arial" w:hAnsi="Arial" w:cs="Arial"/>
          <w:sz w:val="20"/>
          <w:szCs w:val="20"/>
        </w:rPr>
        <w:t>tvOS</w:t>
      </w:r>
      <w:proofErr w:type="spellEnd"/>
      <w:r>
        <w:rPr>
          <w:rFonts w:ascii="Arial" w:eastAsia="Arial" w:hAnsi="Arial" w:cs="Arial"/>
          <w:sz w:val="20"/>
          <w:szCs w:val="20"/>
        </w:rPr>
        <w:t xml:space="preserve"> and Android TV apps are available now, with </w:t>
      </w:r>
      <w:proofErr w:type="spellStart"/>
      <w:r>
        <w:rPr>
          <w:rFonts w:ascii="Arial" w:eastAsia="Arial" w:hAnsi="Arial" w:cs="Arial"/>
          <w:sz w:val="20"/>
          <w:szCs w:val="20"/>
        </w:rPr>
        <w:t>tvOS</w:t>
      </w:r>
      <w:proofErr w:type="spellEnd"/>
      <w:r>
        <w:rPr>
          <w:rFonts w:ascii="Arial" w:eastAsia="Arial" w:hAnsi="Arial" w:cs="Arial"/>
          <w:sz w:val="20"/>
          <w:szCs w:val="20"/>
        </w:rPr>
        <w:t xml:space="preserve"> offering the full feature-set highlighted above. Android TV launches with limited features and a phased roll out for the rest. The S</w:t>
      </w:r>
      <w:r w:rsidR="003E5284">
        <w:rPr>
          <w:rFonts w:ascii="Arial" w:eastAsia="Arial" w:hAnsi="Arial" w:cs="Arial"/>
          <w:sz w:val="20"/>
          <w:szCs w:val="20"/>
        </w:rPr>
        <w:t xml:space="preserve">amsung Smart TV </w:t>
      </w:r>
      <w:r>
        <w:rPr>
          <w:rFonts w:ascii="Arial" w:eastAsia="Arial" w:hAnsi="Arial" w:cs="Arial"/>
          <w:sz w:val="20"/>
          <w:szCs w:val="20"/>
        </w:rPr>
        <w:t xml:space="preserve">app will launch in the coming weeks. </w:t>
      </w:r>
    </w:p>
    <w:p w14:paraId="28FE1CE5" w14:textId="77777777" w:rsidR="00C9193C" w:rsidRDefault="00C9193C"/>
    <w:p w14:paraId="37A74712" w14:textId="77777777" w:rsidR="00C9193C" w:rsidRDefault="00BA39C0">
      <w:r>
        <w:rPr>
          <w:rFonts w:ascii="Arial" w:eastAsia="Arial" w:hAnsi="Arial" w:cs="Arial"/>
          <w:sz w:val="20"/>
          <w:szCs w:val="20"/>
          <w:u w:val="single"/>
        </w:rPr>
        <w:t>TV apps video demo embed code:</w:t>
      </w:r>
    </w:p>
    <w:p w14:paraId="275E5B20" w14:textId="77777777" w:rsidR="00C9193C" w:rsidRDefault="00BA39C0">
      <w:r>
        <w:rPr>
          <w:rFonts w:ascii="Arial" w:eastAsia="Arial" w:hAnsi="Arial" w:cs="Arial"/>
          <w:sz w:val="20"/>
          <w:szCs w:val="20"/>
        </w:rPr>
        <w:t xml:space="preserve">&lt;iframe </w:t>
      </w:r>
      <w:proofErr w:type="spellStart"/>
      <w:r>
        <w:rPr>
          <w:rFonts w:ascii="Arial" w:eastAsia="Arial" w:hAnsi="Arial" w:cs="Arial"/>
          <w:sz w:val="20"/>
          <w:szCs w:val="20"/>
        </w:rPr>
        <w:t>src</w:t>
      </w:r>
      <w:proofErr w:type="spellEnd"/>
      <w:r>
        <w:rPr>
          <w:rFonts w:ascii="Arial" w:eastAsia="Arial" w:hAnsi="Arial" w:cs="Arial"/>
          <w:sz w:val="20"/>
          <w:szCs w:val="20"/>
        </w:rPr>
        <w:t xml:space="preserve">="https://player.vimeo.com/video/195461243" width="640" height="360" </w:t>
      </w:r>
      <w:proofErr w:type="spellStart"/>
      <w:r>
        <w:rPr>
          <w:rFonts w:ascii="Arial" w:eastAsia="Arial" w:hAnsi="Arial" w:cs="Arial"/>
          <w:sz w:val="20"/>
          <w:szCs w:val="20"/>
        </w:rPr>
        <w:t>frameborder</w:t>
      </w:r>
      <w:proofErr w:type="spellEnd"/>
      <w:r>
        <w:rPr>
          <w:rFonts w:ascii="Arial" w:eastAsia="Arial" w:hAnsi="Arial" w:cs="Arial"/>
          <w:sz w:val="20"/>
          <w:szCs w:val="20"/>
        </w:rPr>
        <w:t xml:space="preserve">="0" </w:t>
      </w:r>
      <w:proofErr w:type="spellStart"/>
      <w:r>
        <w:rPr>
          <w:rFonts w:ascii="Arial" w:eastAsia="Arial" w:hAnsi="Arial" w:cs="Arial"/>
          <w:sz w:val="20"/>
          <w:szCs w:val="20"/>
        </w:rPr>
        <w:t>webkitallowfullscreen</w:t>
      </w:r>
      <w:proofErr w:type="spellEnd"/>
      <w:r>
        <w:rPr>
          <w:rFonts w:ascii="Arial" w:eastAsia="Arial" w:hAnsi="Arial" w:cs="Arial"/>
          <w:sz w:val="20"/>
          <w:szCs w:val="20"/>
        </w:rPr>
        <w:t xml:space="preserve"> </w:t>
      </w:r>
      <w:proofErr w:type="spellStart"/>
      <w:r>
        <w:rPr>
          <w:rFonts w:ascii="Arial" w:eastAsia="Arial" w:hAnsi="Arial" w:cs="Arial"/>
          <w:sz w:val="20"/>
          <w:szCs w:val="20"/>
        </w:rPr>
        <w:t>mozallowfullscreen</w:t>
      </w:r>
      <w:proofErr w:type="spellEnd"/>
      <w:r>
        <w:rPr>
          <w:rFonts w:ascii="Arial" w:eastAsia="Arial" w:hAnsi="Arial" w:cs="Arial"/>
          <w:sz w:val="20"/>
          <w:szCs w:val="20"/>
        </w:rPr>
        <w:t xml:space="preserve"> </w:t>
      </w:r>
      <w:proofErr w:type="spellStart"/>
      <w:r>
        <w:rPr>
          <w:rFonts w:ascii="Arial" w:eastAsia="Arial" w:hAnsi="Arial" w:cs="Arial"/>
          <w:sz w:val="20"/>
          <w:szCs w:val="20"/>
        </w:rPr>
        <w:t>allowfullscreen</w:t>
      </w:r>
      <w:proofErr w:type="spellEnd"/>
      <w:r>
        <w:rPr>
          <w:rFonts w:ascii="Arial" w:eastAsia="Arial" w:hAnsi="Arial" w:cs="Arial"/>
          <w:sz w:val="20"/>
          <w:szCs w:val="20"/>
        </w:rPr>
        <w:t>&gt;&lt;/iframe&gt;</w:t>
      </w:r>
    </w:p>
    <w:p w14:paraId="69DAAF71" w14:textId="77777777" w:rsidR="00C9193C" w:rsidRDefault="00BA39C0">
      <w:r>
        <w:rPr>
          <w:rFonts w:ascii="Arial" w:eastAsia="Arial" w:hAnsi="Arial" w:cs="Arial"/>
          <w:sz w:val="20"/>
          <w:szCs w:val="20"/>
        </w:rPr>
        <w:t xml:space="preserve"> </w:t>
      </w:r>
    </w:p>
    <w:p w14:paraId="05897392" w14:textId="77777777" w:rsidR="00C9193C" w:rsidRDefault="00BA39C0">
      <w:r>
        <w:rPr>
          <w:rFonts w:ascii="Arial" w:eastAsia="Arial" w:hAnsi="Arial" w:cs="Arial"/>
          <w:b/>
          <w:sz w:val="20"/>
          <w:szCs w:val="20"/>
        </w:rPr>
        <w:t>About Vimeo</w:t>
      </w:r>
    </w:p>
    <w:p w14:paraId="052362A3" w14:textId="77777777" w:rsidR="00C9193C" w:rsidRDefault="00BA39C0">
      <w:r>
        <w:rPr>
          <w:rFonts w:ascii="Arial" w:eastAsia="Arial" w:hAnsi="Arial" w:cs="Arial"/>
          <w:sz w:val="20"/>
          <w:szCs w:val="20"/>
        </w:rPr>
        <w:t xml:space="preserve">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w:t>
      </w:r>
      <w:r>
        <w:rPr>
          <w:rFonts w:ascii="Arial" w:eastAsia="Arial" w:hAnsi="Arial" w:cs="Arial"/>
          <w:sz w:val="20"/>
          <w:szCs w:val="20"/>
        </w:rPr>
        <w:lastRenderedPageBreak/>
        <w:t>over 150 countries who can watch content anytime, on nearly every Internet-connected device. Founded in 2004 and based in New York City, Vimeo, Inc. is an operating business of IAC (NASDAQ: IAC).</w:t>
      </w:r>
    </w:p>
    <w:p w14:paraId="398BBC57" w14:textId="77777777" w:rsidR="00C9193C" w:rsidRDefault="00C9193C"/>
    <w:p w14:paraId="40C52721" w14:textId="77777777" w:rsidR="00C9193C" w:rsidRDefault="00BA39C0">
      <w:r>
        <w:rPr>
          <w:rFonts w:ascii="Arial" w:eastAsia="Arial" w:hAnsi="Arial" w:cs="Arial"/>
          <w:b/>
          <w:sz w:val="20"/>
          <w:szCs w:val="20"/>
        </w:rPr>
        <w:t>Vimeo Contact</w:t>
      </w:r>
    </w:p>
    <w:p w14:paraId="667AE870" w14:textId="77777777" w:rsidR="00C9193C" w:rsidRDefault="00BA39C0">
      <w:r>
        <w:rPr>
          <w:rFonts w:ascii="Arial" w:eastAsia="Arial" w:hAnsi="Arial" w:cs="Arial"/>
          <w:sz w:val="20"/>
          <w:szCs w:val="20"/>
        </w:rPr>
        <w:t xml:space="preserve">Jessica Casano-Antonellis | </w:t>
      </w:r>
      <w:hyperlink r:id="rId9">
        <w:r>
          <w:rPr>
            <w:rFonts w:ascii="Arial" w:eastAsia="Arial" w:hAnsi="Arial" w:cs="Arial"/>
            <w:color w:val="0563C1"/>
            <w:sz w:val="20"/>
            <w:szCs w:val="20"/>
            <w:u w:val="single"/>
          </w:rPr>
          <w:t>Jessica@vimeo.com</w:t>
        </w:r>
      </w:hyperlink>
      <w:r>
        <w:rPr>
          <w:rFonts w:ascii="Arial" w:eastAsia="Arial" w:hAnsi="Arial" w:cs="Arial"/>
          <w:sz w:val="20"/>
          <w:szCs w:val="20"/>
        </w:rPr>
        <w:t xml:space="preserve"> </w:t>
      </w:r>
    </w:p>
    <w:p w14:paraId="14340D85" w14:textId="77777777" w:rsidR="00C9193C" w:rsidRDefault="00C9193C"/>
    <w:sectPr w:rsidR="00C9193C">
      <w:headerReference w:type="default" r:id="rId10"/>
      <w:footerReference w:type="default" r:id="rId11"/>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5D265" w14:textId="77777777" w:rsidR="00803346" w:rsidRDefault="00803346">
      <w:r>
        <w:separator/>
      </w:r>
    </w:p>
  </w:endnote>
  <w:endnote w:type="continuationSeparator" w:id="0">
    <w:p w14:paraId="1CCFBC09" w14:textId="77777777" w:rsidR="00803346" w:rsidRDefault="0080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170F9" w14:textId="77777777" w:rsidR="00C9193C" w:rsidRDefault="00C9193C">
    <w:pPr>
      <w:spacing w:after="720"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0B8D2" w14:textId="77777777" w:rsidR="00803346" w:rsidRDefault="00803346">
      <w:r>
        <w:separator/>
      </w:r>
    </w:p>
  </w:footnote>
  <w:footnote w:type="continuationSeparator" w:id="0">
    <w:p w14:paraId="7A0FC998" w14:textId="77777777" w:rsidR="00803346" w:rsidRDefault="008033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8521" w14:textId="77777777" w:rsidR="00C9193C" w:rsidRDefault="00BA39C0">
    <w:pPr>
      <w:spacing w:before="720"/>
    </w:pPr>
    <w:r>
      <w:rPr>
        <w:noProof/>
      </w:rPr>
      <w:drawing>
        <wp:anchor distT="0" distB="0" distL="114300" distR="114300" simplePos="0" relativeHeight="251658240" behindDoc="0" locked="0" layoutInCell="0" hidden="0" allowOverlap="1" wp14:anchorId="5E3EDDB2" wp14:editId="2CCBEA67">
          <wp:simplePos x="0" y="0"/>
          <wp:positionH relativeFrom="margin">
            <wp:posOffset>2105025</wp:posOffset>
          </wp:positionH>
          <wp:positionV relativeFrom="paragraph">
            <wp:posOffset>-454659</wp:posOffset>
          </wp:positionV>
          <wp:extent cx="1908175" cy="114554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908175" cy="1145540"/>
                  </a:xfrm>
                  <a:prstGeom prst="rect">
                    <a:avLst/>
                  </a:prstGeom>
                  <a:ln/>
                </pic:spPr>
              </pic:pic>
            </a:graphicData>
          </a:graphic>
        </wp:anchor>
      </w:drawing>
    </w:r>
  </w:p>
  <w:p w14:paraId="48C5254B" w14:textId="77777777" w:rsidR="00C9193C" w:rsidRDefault="00C9193C">
    <w:pPr>
      <w:tabs>
        <w:tab w:val="center" w:pos="4513"/>
        <w:tab w:val="right" w:pos="902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59DB"/>
    <w:multiLevelType w:val="multilevel"/>
    <w:tmpl w:val="ED440E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193C"/>
    <w:rsid w:val="003E5284"/>
    <w:rsid w:val="00803346"/>
    <w:rsid w:val="00AA5874"/>
    <w:rsid w:val="00BA39C0"/>
    <w:rsid w:val="00BE3AE8"/>
    <w:rsid w:val="00C9193C"/>
    <w:rsid w:val="00D75F59"/>
    <w:rsid w:val="00FD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3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A58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imeo.com/195461243" TargetMode="External"/><Relationship Id="rId8" Type="http://schemas.openxmlformats.org/officeDocument/2006/relationships/hyperlink" Target="https://vimeo.com/channels/bestoftheyear2016" TargetMode="External"/><Relationship Id="rId9" Type="http://schemas.openxmlformats.org/officeDocument/2006/relationships/hyperlink" Target="mailto:Jessica@vimeo.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3333</Characters>
  <Application>Microsoft Macintosh Word</Application>
  <DocSecurity>0</DocSecurity>
  <Lines>27</Lines>
  <Paragraphs>7</Paragraphs>
  <ScaleCrop>false</ScaleCrop>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2016-12-13T15:26:00Z</dcterms:created>
  <dcterms:modified xsi:type="dcterms:W3CDTF">2016-12-13T15:51:00Z</dcterms:modified>
</cp:coreProperties>
</file>