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49156" w14:textId="77777777" w:rsidR="00FB2836" w:rsidRPr="003A4495" w:rsidRDefault="00FB2836" w:rsidP="00F227F3">
      <w:pPr>
        <w:jc w:val="center"/>
        <w:rPr>
          <w:rFonts w:asciiTheme="minorHAnsi" w:hAnsiTheme="minorHAnsi"/>
          <w:b/>
          <w:sz w:val="22"/>
          <w:szCs w:val="22"/>
        </w:rPr>
      </w:pPr>
    </w:p>
    <w:p w14:paraId="10E8618B" w14:textId="0B505321" w:rsidR="00FB2836" w:rsidRPr="003A4495" w:rsidRDefault="003A6379" w:rsidP="00682918">
      <w:pPr>
        <w:jc w:val="center"/>
        <w:rPr>
          <w:rFonts w:asciiTheme="minorHAnsi" w:hAnsiTheme="minorHAnsi"/>
          <w:b/>
          <w:sz w:val="22"/>
          <w:szCs w:val="22"/>
        </w:rPr>
      </w:pPr>
      <w:r w:rsidRPr="003A4495">
        <w:rPr>
          <w:rFonts w:asciiTheme="minorHAnsi" w:hAnsiTheme="minorHAnsi"/>
          <w:b/>
          <w:sz w:val="22"/>
          <w:szCs w:val="22"/>
        </w:rPr>
        <w:t xml:space="preserve">MICHAEL APTED’S </w:t>
      </w:r>
      <w:r w:rsidRPr="000E0850">
        <w:rPr>
          <w:rFonts w:asciiTheme="minorHAnsi" w:hAnsiTheme="minorHAnsi"/>
          <w:b/>
          <w:i/>
          <w:sz w:val="22"/>
          <w:szCs w:val="22"/>
        </w:rPr>
        <w:t>BENDING THE LIGHT</w:t>
      </w:r>
      <w:r w:rsidR="003A4495" w:rsidRPr="003A4495">
        <w:rPr>
          <w:rFonts w:asciiTheme="minorHAnsi" w:hAnsiTheme="minorHAnsi"/>
          <w:b/>
          <w:sz w:val="22"/>
          <w:szCs w:val="22"/>
        </w:rPr>
        <w:t xml:space="preserve"> </w:t>
      </w:r>
      <w:r w:rsidR="003446CA">
        <w:rPr>
          <w:rFonts w:asciiTheme="minorHAnsi" w:hAnsiTheme="minorHAnsi"/>
          <w:b/>
          <w:sz w:val="22"/>
          <w:szCs w:val="22"/>
        </w:rPr>
        <w:t>PREMIERES</w:t>
      </w:r>
      <w:r w:rsidR="003446CA" w:rsidRPr="003A4495">
        <w:rPr>
          <w:rFonts w:asciiTheme="minorHAnsi" w:hAnsiTheme="minorHAnsi"/>
          <w:b/>
          <w:sz w:val="22"/>
          <w:szCs w:val="22"/>
        </w:rPr>
        <w:t xml:space="preserve"> </w:t>
      </w:r>
      <w:r w:rsidR="003A4495" w:rsidRPr="003A4495">
        <w:rPr>
          <w:rFonts w:asciiTheme="minorHAnsi" w:hAnsiTheme="minorHAnsi"/>
          <w:b/>
          <w:sz w:val="22"/>
          <w:szCs w:val="22"/>
        </w:rPr>
        <w:t>EXCLUSIVELY ON VIMEO ON DEMAND</w:t>
      </w:r>
    </w:p>
    <w:p w14:paraId="0E625220" w14:textId="77777777" w:rsidR="00DE6F37" w:rsidRDefault="00DE6F37" w:rsidP="00682918">
      <w:pPr>
        <w:jc w:val="center"/>
        <w:rPr>
          <w:rFonts w:asciiTheme="minorHAnsi" w:hAnsiTheme="minorHAnsi"/>
          <w:i/>
          <w:sz w:val="22"/>
          <w:szCs w:val="22"/>
        </w:rPr>
      </w:pPr>
    </w:p>
    <w:p w14:paraId="3DF2C80B" w14:textId="7CD5AE1D" w:rsidR="00FB2836" w:rsidRPr="003A4495" w:rsidRDefault="00DE6F37" w:rsidP="00E20009">
      <w:pPr>
        <w:jc w:val="center"/>
        <w:rPr>
          <w:rFonts w:asciiTheme="minorHAnsi" w:hAnsiTheme="minorHAnsi"/>
          <w:i/>
          <w:sz w:val="22"/>
          <w:szCs w:val="22"/>
        </w:rPr>
      </w:pPr>
      <w:r>
        <w:rPr>
          <w:rFonts w:asciiTheme="minorHAnsi" w:hAnsiTheme="minorHAnsi"/>
          <w:i/>
          <w:sz w:val="22"/>
          <w:szCs w:val="22"/>
        </w:rPr>
        <w:t>Vimeo and Canon U.S.A., Inc</w:t>
      </w:r>
      <w:r w:rsidR="004B0E39">
        <w:rPr>
          <w:rFonts w:asciiTheme="minorHAnsi" w:hAnsiTheme="minorHAnsi"/>
          <w:i/>
          <w:sz w:val="22"/>
          <w:szCs w:val="22"/>
        </w:rPr>
        <w:t>.</w:t>
      </w:r>
      <w:r>
        <w:rPr>
          <w:rFonts w:asciiTheme="minorHAnsi" w:hAnsiTheme="minorHAnsi"/>
          <w:i/>
          <w:sz w:val="22"/>
          <w:szCs w:val="22"/>
        </w:rPr>
        <w:t xml:space="preserve"> </w:t>
      </w:r>
      <w:r w:rsidR="00F400ED">
        <w:rPr>
          <w:rFonts w:asciiTheme="minorHAnsi" w:hAnsiTheme="minorHAnsi"/>
          <w:i/>
          <w:sz w:val="22"/>
          <w:szCs w:val="22"/>
        </w:rPr>
        <w:t xml:space="preserve">have partnered </w:t>
      </w:r>
      <w:r w:rsidR="00697E74">
        <w:rPr>
          <w:rFonts w:asciiTheme="minorHAnsi" w:hAnsiTheme="minorHAnsi"/>
          <w:i/>
          <w:sz w:val="22"/>
          <w:szCs w:val="22"/>
        </w:rPr>
        <w:t>to</w:t>
      </w:r>
      <w:r w:rsidR="00F400ED">
        <w:rPr>
          <w:rFonts w:asciiTheme="minorHAnsi" w:hAnsiTheme="minorHAnsi"/>
          <w:i/>
          <w:sz w:val="22"/>
          <w:szCs w:val="22"/>
        </w:rPr>
        <w:t xml:space="preserve"> </w:t>
      </w:r>
      <w:r>
        <w:rPr>
          <w:rFonts w:asciiTheme="minorHAnsi" w:hAnsiTheme="minorHAnsi"/>
          <w:i/>
          <w:sz w:val="22"/>
          <w:szCs w:val="22"/>
        </w:rPr>
        <w:t xml:space="preserve">debut </w:t>
      </w:r>
      <w:proofErr w:type="spellStart"/>
      <w:r>
        <w:rPr>
          <w:rFonts w:asciiTheme="minorHAnsi" w:hAnsiTheme="minorHAnsi"/>
          <w:i/>
          <w:sz w:val="22"/>
          <w:szCs w:val="22"/>
        </w:rPr>
        <w:t>Apted’s</w:t>
      </w:r>
      <w:proofErr w:type="spellEnd"/>
      <w:r>
        <w:rPr>
          <w:rFonts w:asciiTheme="minorHAnsi" w:hAnsiTheme="minorHAnsi"/>
          <w:i/>
          <w:sz w:val="22"/>
          <w:szCs w:val="22"/>
        </w:rPr>
        <w:t xml:space="preserve"> d</w:t>
      </w:r>
      <w:r w:rsidR="00E36EEF" w:rsidRPr="003A4495">
        <w:rPr>
          <w:rFonts w:asciiTheme="minorHAnsi" w:hAnsiTheme="minorHAnsi"/>
          <w:i/>
          <w:sz w:val="22"/>
          <w:szCs w:val="22"/>
        </w:rPr>
        <w:t xml:space="preserve">ocumentary </w:t>
      </w:r>
      <w:r w:rsidR="003659F8">
        <w:rPr>
          <w:rFonts w:asciiTheme="minorHAnsi" w:hAnsiTheme="minorHAnsi"/>
          <w:i/>
          <w:sz w:val="22"/>
          <w:szCs w:val="22"/>
        </w:rPr>
        <w:t xml:space="preserve">that features </w:t>
      </w:r>
      <w:r w:rsidR="001D0124">
        <w:rPr>
          <w:rFonts w:asciiTheme="minorHAnsi" w:hAnsiTheme="minorHAnsi"/>
          <w:i/>
          <w:sz w:val="22"/>
          <w:szCs w:val="22"/>
        </w:rPr>
        <w:t xml:space="preserve">the </w:t>
      </w:r>
      <w:r w:rsidR="00521B22">
        <w:rPr>
          <w:rFonts w:asciiTheme="minorHAnsi" w:hAnsiTheme="minorHAnsi"/>
          <w:i/>
          <w:sz w:val="22"/>
          <w:szCs w:val="22"/>
        </w:rPr>
        <w:t xml:space="preserve">devoted </w:t>
      </w:r>
      <w:r w:rsidR="00CC377C">
        <w:rPr>
          <w:rFonts w:asciiTheme="minorHAnsi" w:hAnsiTheme="minorHAnsi"/>
          <w:i/>
          <w:sz w:val="22"/>
          <w:szCs w:val="22"/>
        </w:rPr>
        <w:t xml:space="preserve">artisans </w:t>
      </w:r>
      <w:r w:rsidR="00E8059B">
        <w:rPr>
          <w:rFonts w:asciiTheme="minorHAnsi" w:hAnsiTheme="minorHAnsi"/>
          <w:i/>
          <w:sz w:val="22"/>
          <w:szCs w:val="22"/>
        </w:rPr>
        <w:t>who</w:t>
      </w:r>
      <w:r w:rsidR="00CC377C">
        <w:rPr>
          <w:rFonts w:asciiTheme="minorHAnsi" w:hAnsiTheme="minorHAnsi"/>
          <w:i/>
          <w:sz w:val="22"/>
          <w:szCs w:val="22"/>
        </w:rPr>
        <w:t xml:space="preserve"> shape and create </w:t>
      </w:r>
      <w:r>
        <w:rPr>
          <w:rFonts w:asciiTheme="minorHAnsi" w:hAnsiTheme="minorHAnsi"/>
          <w:i/>
          <w:sz w:val="22"/>
          <w:szCs w:val="22"/>
        </w:rPr>
        <w:t>l</w:t>
      </w:r>
      <w:r w:rsidR="00E36EEF" w:rsidRPr="003A4495">
        <w:rPr>
          <w:rFonts w:asciiTheme="minorHAnsi" w:hAnsiTheme="minorHAnsi"/>
          <w:i/>
          <w:sz w:val="22"/>
          <w:szCs w:val="22"/>
        </w:rPr>
        <w:t xml:space="preserve">enses </w:t>
      </w:r>
      <w:r w:rsidR="00F400ED">
        <w:rPr>
          <w:rFonts w:asciiTheme="minorHAnsi" w:hAnsiTheme="minorHAnsi"/>
          <w:i/>
          <w:sz w:val="22"/>
          <w:szCs w:val="22"/>
        </w:rPr>
        <w:t xml:space="preserve">as well as </w:t>
      </w:r>
      <w:r w:rsidR="00CC377C">
        <w:rPr>
          <w:rFonts w:asciiTheme="minorHAnsi" w:hAnsiTheme="minorHAnsi"/>
          <w:i/>
          <w:sz w:val="22"/>
          <w:szCs w:val="22"/>
        </w:rPr>
        <w:t xml:space="preserve">the </w:t>
      </w:r>
      <w:r w:rsidR="00521B22">
        <w:rPr>
          <w:rFonts w:asciiTheme="minorHAnsi" w:hAnsiTheme="minorHAnsi"/>
          <w:i/>
          <w:sz w:val="22"/>
          <w:szCs w:val="22"/>
        </w:rPr>
        <w:t xml:space="preserve">passionate </w:t>
      </w:r>
      <w:r w:rsidR="003659F8">
        <w:rPr>
          <w:rFonts w:asciiTheme="minorHAnsi" w:hAnsiTheme="minorHAnsi"/>
          <w:i/>
          <w:sz w:val="22"/>
          <w:szCs w:val="22"/>
        </w:rPr>
        <w:t xml:space="preserve">photographers </w:t>
      </w:r>
      <w:r w:rsidR="00E8059B">
        <w:rPr>
          <w:rFonts w:asciiTheme="minorHAnsi" w:hAnsiTheme="minorHAnsi"/>
          <w:i/>
          <w:sz w:val="22"/>
          <w:szCs w:val="22"/>
        </w:rPr>
        <w:t>who</w:t>
      </w:r>
      <w:r w:rsidR="00CC377C">
        <w:rPr>
          <w:rFonts w:asciiTheme="minorHAnsi" w:hAnsiTheme="minorHAnsi"/>
          <w:i/>
          <w:sz w:val="22"/>
          <w:szCs w:val="22"/>
        </w:rPr>
        <w:t xml:space="preserve"> </w:t>
      </w:r>
      <w:r w:rsidR="003841F9">
        <w:rPr>
          <w:rFonts w:asciiTheme="minorHAnsi" w:hAnsiTheme="minorHAnsi"/>
          <w:i/>
          <w:sz w:val="22"/>
          <w:szCs w:val="22"/>
        </w:rPr>
        <w:t xml:space="preserve">rely on </w:t>
      </w:r>
      <w:r w:rsidR="00CC377C">
        <w:rPr>
          <w:rFonts w:asciiTheme="minorHAnsi" w:hAnsiTheme="minorHAnsi"/>
          <w:i/>
          <w:sz w:val="22"/>
          <w:szCs w:val="22"/>
        </w:rPr>
        <w:t xml:space="preserve">them to </w:t>
      </w:r>
      <w:r w:rsidR="003841F9">
        <w:rPr>
          <w:rFonts w:asciiTheme="minorHAnsi" w:hAnsiTheme="minorHAnsi"/>
          <w:i/>
          <w:sz w:val="22"/>
          <w:szCs w:val="22"/>
        </w:rPr>
        <w:t xml:space="preserve">create </w:t>
      </w:r>
      <w:r w:rsidR="00CC377C">
        <w:rPr>
          <w:rFonts w:asciiTheme="minorHAnsi" w:hAnsiTheme="minorHAnsi"/>
          <w:i/>
          <w:sz w:val="22"/>
          <w:szCs w:val="22"/>
        </w:rPr>
        <w:t xml:space="preserve">their art </w:t>
      </w:r>
    </w:p>
    <w:p w14:paraId="19502144" w14:textId="77777777" w:rsidR="00341316" w:rsidRPr="003A4495" w:rsidRDefault="00341316" w:rsidP="00BD6B52">
      <w:pPr>
        <w:jc w:val="center"/>
        <w:rPr>
          <w:rFonts w:asciiTheme="minorHAnsi" w:hAnsiTheme="minorHAnsi"/>
          <w:b/>
          <w:sz w:val="22"/>
          <w:szCs w:val="22"/>
        </w:rPr>
      </w:pPr>
    </w:p>
    <w:p w14:paraId="30EAFEE5" w14:textId="74EBC948" w:rsidR="00FB2836" w:rsidRPr="003A4495" w:rsidRDefault="00E36EEF" w:rsidP="00E36EEF">
      <w:pPr>
        <w:jc w:val="center"/>
        <w:rPr>
          <w:rFonts w:asciiTheme="minorHAnsi" w:hAnsiTheme="minorHAnsi"/>
          <w:sz w:val="22"/>
          <w:szCs w:val="22"/>
        </w:rPr>
      </w:pPr>
      <w:r w:rsidRPr="003A4495">
        <w:rPr>
          <w:rFonts w:asciiTheme="minorHAnsi" w:hAnsiTheme="minorHAnsi"/>
          <w:noProof/>
          <w:sz w:val="22"/>
          <w:szCs w:val="22"/>
        </w:rPr>
        <w:drawing>
          <wp:inline distT="0" distB="0" distL="0" distR="0" wp14:anchorId="03F23402" wp14:editId="3CC72957">
            <wp:extent cx="2413000" cy="3619500"/>
            <wp:effectExtent l="0" t="0" r="0" b="12700"/>
            <wp:docPr id="2" name="Picture 2" descr="Macintosh HD:private:var:folders:g2:snfhmqbx5xn5n8mv_dlmrr79wb6nt2:T:TemporaryItems:Canon Bending The Light Poster_lor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2:snfhmqbx5xn5n8mv_dlmrr79wb6nt2:T:TemporaryItems:Canon Bending The Light Poster_lore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3619500"/>
                    </a:xfrm>
                    <a:prstGeom prst="rect">
                      <a:avLst/>
                    </a:prstGeom>
                    <a:noFill/>
                    <a:ln>
                      <a:noFill/>
                    </a:ln>
                  </pic:spPr>
                </pic:pic>
              </a:graphicData>
            </a:graphic>
          </wp:inline>
        </w:drawing>
      </w:r>
    </w:p>
    <w:p w14:paraId="65DE397B" w14:textId="77777777" w:rsidR="00341316" w:rsidRPr="003A4495" w:rsidRDefault="00341316" w:rsidP="00E36EEF">
      <w:pPr>
        <w:jc w:val="center"/>
        <w:rPr>
          <w:rFonts w:asciiTheme="minorHAnsi" w:hAnsiTheme="minorHAnsi"/>
          <w:sz w:val="22"/>
          <w:szCs w:val="22"/>
        </w:rPr>
      </w:pPr>
    </w:p>
    <w:p w14:paraId="5A94F154" w14:textId="11DDBFCF" w:rsidR="00117678" w:rsidRPr="003A4495" w:rsidRDefault="00751E20" w:rsidP="00BD6B52">
      <w:pPr>
        <w:jc w:val="both"/>
        <w:rPr>
          <w:rFonts w:asciiTheme="minorHAnsi" w:hAnsiTheme="minorHAnsi"/>
          <w:sz w:val="22"/>
          <w:szCs w:val="22"/>
        </w:rPr>
      </w:pPr>
      <w:r w:rsidRPr="003A4495">
        <w:rPr>
          <w:rFonts w:asciiTheme="minorHAnsi" w:hAnsiTheme="minorHAnsi"/>
          <w:b/>
          <w:sz w:val="22"/>
          <w:szCs w:val="22"/>
        </w:rPr>
        <w:t>NEW YORK</w:t>
      </w:r>
      <w:r w:rsidR="00FB2836" w:rsidRPr="003A4495">
        <w:rPr>
          <w:rFonts w:asciiTheme="minorHAnsi" w:hAnsiTheme="minorHAnsi"/>
          <w:b/>
          <w:sz w:val="22"/>
          <w:szCs w:val="22"/>
        </w:rPr>
        <w:t xml:space="preserve"> (</w:t>
      </w:r>
      <w:r w:rsidR="00697E74">
        <w:rPr>
          <w:rFonts w:asciiTheme="minorHAnsi" w:hAnsiTheme="minorHAnsi"/>
          <w:b/>
          <w:sz w:val="22"/>
          <w:szCs w:val="22"/>
        </w:rPr>
        <w:t>May 5</w:t>
      </w:r>
      <w:r w:rsidR="00FB2836" w:rsidRPr="003A4495">
        <w:rPr>
          <w:rFonts w:asciiTheme="minorHAnsi" w:hAnsiTheme="minorHAnsi"/>
          <w:b/>
          <w:sz w:val="22"/>
          <w:szCs w:val="22"/>
        </w:rPr>
        <w:t>, 2015)</w:t>
      </w:r>
      <w:r w:rsidR="00FB2836" w:rsidRPr="003A4495">
        <w:rPr>
          <w:rFonts w:asciiTheme="minorHAnsi" w:hAnsiTheme="minorHAnsi"/>
          <w:sz w:val="22"/>
          <w:szCs w:val="22"/>
        </w:rPr>
        <w:t xml:space="preserve"> – </w:t>
      </w:r>
      <w:r w:rsidR="00082FCB" w:rsidRPr="003A4495">
        <w:rPr>
          <w:rFonts w:asciiTheme="minorHAnsi" w:hAnsiTheme="minorHAnsi"/>
          <w:sz w:val="22"/>
          <w:szCs w:val="22"/>
        </w:rPr>
        <w:t xml:space="preserve">Vimeo </w:t>
      </w:r>
      <w:r w:rsidR="00117678" w:rsidRPr="003A4495">
        <w:rPr>
          <w:rFonts w:asciiTheme="minorHAnsi" w:hAnsiTheme="minorHAnsi"/>
          <w:sz w:val="22"/>
          <w:szCs w:val="22"/>
        </w:rPr>
        <w:t>is partnering</w:t>
      </w:r>
      <w:r w:rsidR="00082FCB" w:rsidRPr="003A4495">
        <w:rPr>
          <w:rFonts w:asciiTheme="minorHAnsi" w:hAnsiTheme="minorHAnsi"/>
          <w:sz w:val="22"/>
          <w:szCs w:val="22"/>
        </w:rPr>
        <w:t xml:space="preserve"> with Canon</w:t>
      </w:r>
      <w:r w:rsidR="00DE6F37">
        <w:rPr>
          <w:rFonts w:asciiTheme="minorHAnsi" w:hAnsiTheme="minorHAnsi"/>
          <w:sz w:val="22"/>
          <w:szCs w:val="22"/>
        </w:rPr>
        <w:t xml:space="preserve"> U.S.A., Inc</w:t>
      </w:r>
      <w:r w:rsidR="004B0E39">
        <w:rPr>
          <w:rFonts w:asciiTheme="minorHAnsi" w:hAnsiTheme="minorHAnsi"/>
          <w:sz w:val="22"/>
          <w:szCs w:val="22"/>
        </w:rPr>
        <w:t>.</w:t>
      </w:r>
      <w:r w:rsidR="00117678" w:rsidRPr="003A4495">
        <w:rPr>
          <w:rFonts w:asciiTheme="minorHAnsi" w:hAnsiTheme="minorHAnsi"/>
          <w:sz w:val="22"/>
          <w:szCs w:val="22"/>
        </w:rPr>
        <w:t xml:space="preserve"> </w:t>
      </w:r>
      <w:r w:rsidR="00082FCB" w:rsidRPr="003A4495">
        <w:rPr>
          <w:rFonts w:asciiTheme="minorHAnsi" w:hAnsiTheme="minorHAnsi"/>
          <w:sz w:val="22"/>
          <w:szCs w:val="22"/>
        </w:rPr>
        <w:t xml:space="preserve">to release </w:t>
      </w:r>
      <w:r w:rsidR="008D0CE4">
        <w:rPr>
          <w:rFonts w:asciiTheme="minorHAnsi" w:hAnsiTheme="minorHAnsi"/>
          <w:sz w:val="22"/>
          <w:szCs w:val="22"/>
        </w:rPr>
        <w:t xml:space="preserve">the </w:t>
      </w:r>
      <w:r w:rsidR="00E20E5E">
        <w:rPr>
          <w:rFonts w:asciiTheme="minorHAnsi" w:hAnsiTheme="minorHAnsi"/>
          <w:sz w:val="22"/>
          <w:szCs w:val="22"/>
        </w:rPr>
        <w:t xml:space="preserve">feature-length documentary </w:t>
      </w:r>
      <w:r w:rsidR="00E20E5E">
        <w:rPr>
          <w:rFonts w:asciiTheme="minorHAnsi" w:hAnsiTheme="minorHAnsi"/>
          <w:i/>
          <w:sz w:val="22"/>
          <w:szCs w:val="22"/>
        </w:rPr>
        <w:t xml:space="preserve">Bending the </w:t>
      </w:r>
      <w:r w:rsidR="00E20E5E" w:rsidRPr="00A77709">
        <w:rPr>
          <w:rFonts w:asciiTheme="minorHAnsi" w:hAnsiTheme="minorHAnsi"/>
          <w:i/>
          <w:sz w:val="22"/>
          <w:szCs w:val="22"/>
        </w:rPr>
        <w:t>Light</w:t>
      </w:r>
      <w:r w:rsidR="00E20E5E">
        <w:rPr>
          <w:rFonts w:asciiTheme="minorHAnsi" w:hAnsiTheme="minorHAnsi"/>
          <w:i/>
          <w:sz w:val="22"/>
          <w:szCs w:val="22"/>
        </w:rPr>
        <w:t xml:space="preserve">, </w:t>
      </w:r>
      <w:r w:rsidR="00E20E5E">
        <w:rPr>
          <w:rFonts w:asciiTheme="minorHAnsi" w:hAnsiTheme="minorHAnsi"/>
          <w:sz w:val="22"/>
          <w:szCs w:val="22"/>
        </w:rPr>
        <w:t xml:space="preserve">directed by </w:t>
      </w:r>
      <w:r w:rsidR="00117678" w:rsidRPr="00A77709">
        <w:rPr>
          <w:rFonts w:asciiTheme="minorHAnsi" w:hAnsiTheme="minorHAnsi"/>
          <w:sz w:val="22"/>
          <w:szCs w:val="22"/>
        </w:rPr>
        <w:t>veteran</w:t>
      </w:r>
      <w:r w:rsidR="00117678" w:rsidRPr="003A4495">
        <w:rPr>
          <w:rFonts w:asciiTheme="minorHAnsi" w:hAnsiTheme="minorHAnsi"/>
          <w:sz w:val="22"/>
          <w:szCs w:val="22"/>
        </w:rPr>
        <w:t xml:space="preserve"> filmmaker Michael </w:t>
      </w:r>
      <w:proofErr w:type="spellStart"/>
      <w:r w:rsidR="00117678" w:rsidRPr="003A4495">
        <w:rPr>
          <w:rFonts w:asciiTheme="minorHAnsi" w:hAnsiTheme="minorHAnsi"/>
          <w:sz w:val="22"/>
          <w:szCs w:val="22"/>
        </w:rPr>
        <w:t>Apted</w:t>
      </w:r>
      <w:proofErr w:type="spellEnd"/>
      <w:r w:rsidR="00117678" w:rsidRPr="003A4495">
        <w:rPr>
          <w:rFonts w:asciiTheme="minorHAnsi" w:hAnsiTheme="minorHAnsi"/>
          <w:sz w:val="22"/>
          <w:szCs w:val="22"/>
        </w:rPr>
        <w:t xml:space="preserve"> (</w:t>
      </w:r>
      <w:r w:rsidR="00BA7E7D">
        <w:rPr>
          <w:rFonts w:asciiTheme="minorHAnsi" w:hAnsiTheme="minorHAnsi"/>
          <w:sz w:val="22"/>
          <w:szCs w:val="22"/>
        </w:rPr>
        <w:t>t</w:t>
      </w:r>
      <w:r w:rsidR="00117678" w:rsidRPr="003A4495">
        <w:rPr>
          <w:rFonts w:asciiTheme="minorHAnsi" w:hAnsiTheme="minorHAnsi"/>
          <w:sz w:val="22"/>
          <w:szCs w:val="22"/>
        </w:rPr>
        <w:t xml:space="preserve">he </w:t>
      </w:r>
      <w:r w:rsidR="00117678" w:rsidRPr="003A4495">
        <w:rPr>
          <w:rFonts w:asciiTheme="minorHAnsi" w:hAnsiTheme="minorHAnsi"/>
          <w:i/>
          <w:iCs/>
          <w:sz w:val="22"/>
          <w:szCs w:val="22"/>
        </w:rPr>
        <w:t>Up</w:t>
      </w:r>
      <w:r w:rsidR="00117678" w:rsidRPr="003A4495">
        <w:rPr>
          <w:rFonts w:asciiTheme="minorHAnsi" w:hAnsiTheme="minorHAnsi"/>
          <w:sz w:val="22"/>
          <w:szCs w:val="22"/>
        </w:rPr>
        <w:t xml:space="preserve"> Series, </w:t>
      </w:r>
      <w:r w:rsidR="00E20E5E">
        <w:rPr>
          <w:rFonts w:asciiTheme="minorHAnsi" w:hAnsiTheme="minorHAnsi"/>
          <w:i/>
          <w:iCs/>
          <w:sz w:val="22"/>
          <w:szCs w:val="22"/>
        </w:rPr>
        <w:t>Gorillas in the Mist</w:t>
      </w:r>
      <w:r w:rsidR="00117678" w:rsidRPr="003A4495">
        <w:rPr>
          <w:rFonts w:asciiTheme="minorHAnsi" w:hAnsiTheme="minorHAnsi"/>
          <w:sz w:val="22"/>
          <w:szCs w:val="22"/>
        </w:rPr>
        <w:t xml:space="preserve">, </w:t>
      </w:r>
      <w:r w:rsidR="00117678" w:rsidRPr="003A4495">
        <w:rPr>
          <w:rFonts w:asciiTheme="minorHAnsi" w:hAnsiTheme="minorHAnsi"/>
          <w:i/>
          <w:iCs/>
          <w:sz w:val="22"/>
          <w:szCs w:val="22"/>
        </w:rPr>
        <w:t xml:space="preserve">The World is Not </w:t>
      </w:r>
      <w:proofErr w:type="gramStart"/>
      <w:r w:rsidR="00117678" w:rsidRPr="003A4495">
        <w:rPr>
          <w:rFonts w:asciiTheme="minorHAnsi" w:hAnsiTheme="minorHAnsi"/>
          <w:i/>
          <w:iCs/>
          <w:sz w:val="22"/>
          <w:szCs w:val="22"/>
        </w:rPr>
        <w:t>Enough</w:t>
      </w:r>
      <w:proofErr w:type="gramEnd"/>
      <w:r w:rsidR="00117678" w:rsidRPr="003A4495">
        <w:rPr>
          <w:rFonts w:asciiTheme="minorHAnsi" w:hAnsiTheme="minorHAnsi"/>
          <w:i/>
          <w:iCs/>
          <w:sz w:val="22"/>
          <w:szCs w:val="22"/>
        </w:rPr>
        <w:t>)</w:t>
      </w:r>
      <w:r w:rsidR="00E20E5E">
        <w:rPr>
          <w:rFonts w:asciiTheme="minorHAnsi" w:hAnsiTheme="minorHAnsi"/>
          <w:i/>
          <w:iCs/>
          <w:sz w:val="22"/>
          <w:szCs w:val="22"/>
        </w:rPr>
        <w:t>.</w:t>
      </w:r>
      <w:r w:rsidR="00082FCB" w:rsidRPr="003A4495">
        <w:rPr>
          <w:rFonts w:asciiTheme="minorHAnsi" w:hAnsiTheme="minorHAnsi"/>
          <w:sz w:val="22"/>
          <w:szCs w:val="22"/>
        </w:rPr>
        <w:t xml:space="preserve"> </w:t>
      </w:r>
      <w:r w:rsidR="003A6379" w:rsidRPr="003A4495">
        <w:rPr>
          <w:rFonts w:asciiTheme="minorHAnsi" w:hAnsiTheme="minorHAnsi"/>
          <w:i/>
          <w:sz w:val="22"/>
          <w:szCs w:val="22"/>
        </w:rPr>
        <w:t xml:space="preserve">Bending </w:t>
      </w:r>
      <w:r w:rsidR="00E20E5E">
        <w:rPr>
          <w:rFonts w:asciiTheme="minorHAnsi" w:hAnsiTheme="minorHAnsi"/>
          <w:i/>
          <w:sz w:val="22"/>
          <w:szCs w:val="22"/>
        </w:rPr>
        <w:t>t</w:t>
      </w:r>
      <w:r w:rsidR="00E20E5E" w:rsidRPr="003A4495">
        <w:rPr>
          <w:rFonts w:asciiTheme="minorHAnsi" w:hAnsiTheme="minorHAnsi"/>
          <w:i/>
          <w:sz w:val="22"/>
          <w:szCs w:val="22"/>
        </w:rPr>
        <w:t xml:space="preserve">he </w:t>
      </w:r>
      <w:r w:rsidR="003A6379" w:rsidRPr="003A4495">
        <w:rPr>
          <w:rFonts w:asciiTheme="minorHAnsi" w:hAnsiTheme="minorHAnsi"/>
          <w:i/>
          <w:sz w:val="22"/>
          <w:szCs w:val="22"/>
        </w:rPr>
        <w:t>Light</w:t>
      </w:r>
      <w:r w:rsidR="00082FCB" w:rsidRPr="003A4495">
        <w:rPr>
          <w:rFonts w:asciiTheme="minorHAnsi" w:hAnsiTheme="minorHAnsi"/>
          <w:sz w:val="22"/>
          <w:szCs w:val="22"/>
        </w:rPr>
        <w:t>,</w:t>
      </w:r>
      <w:r w:rsidR="00117678" w:rsidRPr="003A4495">
        <w:rPr>
          <w:rFonts w:asciiTheme="minorHAnsi" w:hAnsiTheme="minorHAnsi"/>
          <w:sz w:val="22"/>
          <w:szCs w:val="22"/>
        </w:rPr>
        <w:t xml:space="preserve"> </w:t>
      </w:r>
      <w:r w:rsidR="00E20E5E" w:rsidRPr="00E20E5E">
        <w:rPr>
          <w:rFonts w:asciiTheme="minorHAnsi" w:hAnsiTheme="minorHAnsi"/>
          <w:sz w:val="22"/>
          <w:szCs w:val="22"/>
        </w:rPr>
        <w:t xml:space="preserve">a celebration of the </w:t>
      </w:r>
      <w:r w:rsidR="00E20E5E">
        <w:rPr>
          <w:rFonts w:asciiTheme="minorHAnsi" w:hAnsiTheme="minorHAnsi"/>
          <w:sz w:val="22"/>
          <w:szCs w:val="22"/>
        </w:rPr>
        <w:t>craft</w:t>
      </w:r>
      <w:r w:rsidR="00E20E5E" w:rsidRPr="00E20E5E">
        <w:rPr>
          <w:rFonts w:asciiTheme="minorHAnsi" w:hAnsiTheme="minorHAnsi"/>
          <w:sz w:val="22"/>
          <w:szCs w:val="22"/>
        </w:rPr>
        <w:t xml:space="preserve"> of </w:t>
      </w:r>
      <w:r w:rsidR="008D0CE4">
        <w:rPr>
          <w:rFonts w:asciiTheme="minorHAnsi" w:hAnsiTheme="minorHAnsi"/>
          <w:sz w:val="22"/>
          <w:szCs w:val="22"/>
        </w:rPr>
        <w:t>visual imaging</w:t>
      </w:r>
      <w:r w:rsidR="00E20E5E">
        <w:rPr>
          <w:rFonts w:asciiTheme="minorHAnsi" w:hAnsiTheme="minorHAnsi"/>
          <w:sz w:val="22"/>
          <w:szCs w:val="22"/>
        </w:rPr>
        <w:t>,</w:t>
      </w:r>
      <w:r w:rsidR="00E20E5E" w:rsidRPr="00E20E5E">
        <w:rPr>
          <w:rFonts w:asciiTheme="minorHAnsi" w:hAnsiTheme="minorHAnsi"/>
          <w:sz w:val="22"/>
          <w:szCs w:val="22"/>
        </w:rPr>
        <w:t xml:space="preserve"> explores the relationship between the artisans who </w:t>
      </w:r>
      <w:r w:rsidR="00E20E5E">
        <w:rPr>
          <w:rFonts w:asciiTheme="minorHAnsi" w:hAnsiTheme="minorHAnsi"/>
          <w:sz w:val="22"/>
          <w:szCs w:val="22"/>
        </w:rPr>
        <w:t>create</w:t>
      </w:r>
      <w:r w:rsidR="00E20E5E" w:rsidRPr="00E20E5E">
        <w:rPr>
          <w:rFonts w:asciiTheme="minorHAnsi" w:hAnsiTheme="minorHAnsi"/>
          <w:sz w:val="22"/>
          <w:szCs w:val="22"/>
        </w:rPr>
        <w:t xml:space="preserve"> camera lenses and the </w:t>
      </w:r>
      <w:r w:rsidR="00BA7E7D">
        <w:rPr>
          <w:rFonts w:asciiTheme="minorHAnsi" w:hAnsiTheme="minorHAnsi"/>
          <w:sz w:val="22"/>
          <w:szCs w:val="22"/>
        </w:rPr>
        <w:t>professionals</w:t>
      </w:r>
      <w:r w:rsidR="00BA7E7D" w:rsidRPr="00E20E5E">
        <w:rPr>
          <w:rFonts w:asciiTheme="minorHAnsi" w:hAnsiTheme="minorHAnsi"/>
          <w:sz w:val="22"/>
          <w:szCs w:val="22"/>
        </w:rPr>
        <w:t xml:space="preserve"> </w:t>
      </w:r>
      <w:r w:rsidR="00E20E5E" w:rsidRPr="00E20E5E">
        <w:rPr>
          <w:rFonts w:asciiTheme="minorHAnsi" w:hAnsiTheme="minorHAnsi"/>
          <w:sz w:val="22"/>
          <w:szCs w:val="22"/>
        </w:rPr>
        <w:t xml:space="preserve">who </w:t>
      </w:r>
      <w:r w:rsidR="00BA7E7D">
        <w:rPr>
          <w:rFonts w:asciiTheme="minorHAnsi" w:hAnsiTheme="minorHAnsi"/>
          <w:sz w:val="22"/>
          <w:szCs w:val="22"/>
        </w:rPr>
        <w:t>depend on</w:t>
      </w:r>
      <w:r w:rsidR="00BA7E7D" w:rsidRPr="00E20E5E">
        <w:rPr>
          <w:rFonts w:asciiTheme="minorHAnsi" w:hAnsiTheme="minorHAnsi"/>
          <w:sz w:val="22"/>
          <w:szCs w:val="22"/>
        </w:rPr>
        <w:t xml:space="preserve"> </w:t>
      </w:r>
      <w:r w:rsidR="00E20E5E" w:rsidRPr="00E20E5E">
        <w:rPr>
          <w:rFonts w:asciiTheme="minorHAnsi" w:hAnsiTheme="minorHAnsi"/>
          <w:sz w:val="22"/>
          <w:szCs w:val="22"/>
        </w:rPr>
        <w:t>the</w:t>
      </w:r>
      <w:r w:rsidR="00BA7E7D">
        <w:rPr>
          <w:rFonts w:asciiTheme="minorHAnsi" w:hAnsiTheme="minorHAnsi"/>
          <w:sz w:val="22"/>
          <w:szCs w:val="22"/>
        </w:rPr>
        <w:t>ir</w:t>
      </w:r>
      <w:r w:rsidR="00E20E5E" w:rsidRPr="00E20E5E">
        <w:rPr>
          <w:rFonts w:asciiTheme="minorHAnsi" w:hAnsiTheme="minorHAnsi"/>
          <w:sz w:val="22"/>
          <w:szCs w:val="22"/>
        </w:rPr>
        <w:t xml:space="preserve"> lenses to capture their </w:t>
      </w:r>
      <w:r w:rsidR="00BA7E7D">
        <w:rPr>
          <w:rFonts w:asciiTheme="minorHAnsi" w:hAnsiTheme="minorHAnsi"/>
          <w:sz w:val="22"/>
          <w:szCs w:val="22"/>
        </w:rPr>
        <w:t xml:space="preserve">creative </w:t>
      </w:r>
      <w:r w:rsidR="008D0CE4">
        <w:rPr>
          <w:rFonts w:asciiTheme="minorHAnsi" w:hAnsiTheme="minorHAnsi"/>
          <w:sz w:val="22"/>
          <w:szCs w:val="22"/>
        </w:rPr>
        <w:t>vision</w:t>
      </w:r>
      <w:r w:rsidR="00BA7E7D">
        <w:rPr>
          <w:rFonts w:asciiTheme="minorHAnsi" w:hAnsiTheme="minorHAnsi"/>
          <w:sz w:val="22"/>
          <w:szCs w:val="22"/>
        </w:rPr>
        <w:t>s</w:t>
      </w:r>
      <w:r w:rsidR="00E20E5E" w:rsidRPr="00E20E5E">
        <w:rPr>
          <w:rFonts w:asciiTheme="minorHAnsi" w:hAnsiTheme="minorHAnsi"/>
          <w:sz w:val="22"/>
          <w:szCs w:val="22"/>
        </w:rPr>
        <w:t xml:space="preserve">. </w:t>
      </w:r>
      <w:r w:rsidR="00117678" w:rsidRPr="003A4495">
        <w:rPr>
          <w:rFonts w:asciiTheme="minorHAnsi" w:hAnsiTheme="minorHAnsi"/>
          <w:i/>
          <w:sz w:val="22"/>
          <w:szCs w:val="22"/>
        </w:rPr>
        <w:t xml:space="preserve">Bending </w:t>
      </w:r>
      <w:r w:rsidR="00E20E5E">
        <w:rPr>
          <w:rFonts w:asciiTheme="minorHAnsi" w:hAnsiTheme="minorHAnsi"/>
          <w:i/>
          <w:sz w:val="22"/>
          <w:szCs w:val="22"/>
        </w:rPr>
        <w:t>t</w:t>
      </w:r>
      <w:r w:rsidR="00E20E5E" w:rsidRPr="003A4495">
        <w:rPr>
          <w:rFonts w:asciiTheme="minorHAnsi" w:hAnsiTheme="minorHAnsi"/>
          <w:i/>
          <w:sz w:val="22"/>
          <w:szCs w:val="22"/>
        </w:rPr>
        <w:t xml:space="preserve">he </w:t>
      </w:r>
      <w:r w:rsidR="00117678" w:rsidRPr="003A4495">
        <w:rPr>
          <w:rFonts w:asciiTheme="minorHAnsi" w:hAnsiTheme="minorHAnsi"/>
          <w:i/>
          <w:sz w:val="22"/>
          <w:szCs w:val="22"/>
        </w:rPr>
        <w:t xml:space="preserve">Light </w:t>
      </w:r>
      <w:r w:rsidR="00117678" w:rsidRPr="003A4495">
        <w:rPr>
          <w:rFonts w:asciiTheme="minorHAnsi" w:hAnsiTheme="minorHAnsi"/>
          <w:sz w:val="22"/>
          <w:szCs w:val="22"/>
        </w:rPr>
        <w:t xml:space="preserve">is </w:t>
      </w:r>
      <w:r w:rsidR="003A4495" w:rsidRPr="003A4495">
        <w:rPr>
          <w:rFonts w:asciiTheme="minorHAnsi" w:hAnsiTheme="minorHAnsi"/>
          <w:sz w:val="22"/>
          <w:szCs w:val="22"/>
        </w:rPr>
        <w:t xml:space="preserve">now </w:t>
      </w:r>
      <w:r w:rsidR="00117678" w:rsidRPr="003A4495">
        <w:rPr>
          <w:rFonts w:asciiTheme="minorHAnsi" w:hAnsiTheme="minorHAnsi"/>
          <w:sz w:val="22"/>
          <w:szCs w:val="22"/>
        </w:rPr>
        <w:t>availab</w:t>
      </w:r>
      <w:r w:rsidR="003A4495" w:rsidRPr="003A4495">
        <w:rPr>
          <w:rFonts w:asciiTheme="minorHAnsi" w:hAnsiTheme="minorHAnsi"/>
          <w:sz w:val="22"/>
          <w:szCs w:val="22"/>
        </w:rPr>
        <w:t xml:space="preserve">le globally </w:t>
      </w:r>
      <w:r w:rsidR="00E20E5E">
        <w:rPr>
          <w:rFonts w:asciiTheme="minorHAnsi" w:hAnsiTheme="minorHAnsi"/>
          <w:sz w:val="22"/>
          <w:szCs w:val="22"/>
        </w:rPr>
        <w:t xml:space="preserve">in streaming 4K and HD </w:t>
      </w:r>
      <w:r w:rsidR="00117678" w:rsidRPr="003A4495">
        <w:rPr>
          <w:rFonts w:asciiTheme="minorHAnsi" w:hAnsiTheme="minorHAnsi"/>
          <w:sz w:val="22"/>
          <w:szCs w:val="22"/>
        </w:rPr>
        <w:t xml:space="preserve">at </w:t>
      </w:r>
      <w:hyperlink r:id="rId9" w:history="1">
        <w:r w:rsidR="00F7044E" w:rsidRPr="003A4495">
          <w:rPr>
            <w:rStyle w:val="Hyperlink"/>
            <w:rFonts w:asciiTheme="minorHAnsi" w:hAnsiTheme="minorHAnsi"/>
            <w:sz w:val="22"/>
            <w:szCs w:val="22"/>
          </w:rPr>
          <w:t>Vimeo.com/</w:t>
        </w:r>
        <w:proofErr w:type="spellStart"/>
        <w:r w:rsidR="00F7044E" w:rsidRPr="003A4495">
          <w:rPr>
            <w:rStyle w:val="Hyperlink"/>
            <w:rFonts w:asciiTheme="minorHAnsi" w:hAnsiTheme="minorHAnsi"/>
            <w:sz w:val="22"/>
            <w:szCs w:val="22"/>
          </w:rPr>
          <w:t>OnD</w:t>
        </w:r>
        <w:r w:rsidR="00117678" w:rsidRPr="003A4495">
          <w:rPr>
            <w:rStyle w:val="Hyperlink"/>
            <w:rFonts w:asciiTheme="minorHAnsi" w:hAnsiTheme="minorHAnsi"/>
            <w:sz w:val="22"/>
            <w:szCs w:val="22"/>
          </w:rPr>
          <w:t>emand</w:t>
        </w:r>
        <w:proofErr w:type="spellEnd"/>
        <w:r w:rsidR="00117678" w:rsidRPr="003A4495">
          <w:rPr>
            <w:rStyle w:val="Hyperlink"/>
            <w:rFonts w:asciiTheme="minorHAnsi" w:hAnsiTheme="minorHAnsi"/>
            <w:sz w:val="22"/>
            <w:szCs w:val="22"/>
          </w:rPr>
          <w:t>/</w:t>
        </w:r>
        <w:proofErr w:type="spellStart"/>
        <w:r w:rsidR="00117678" w:rsidRPr="003A4495">
          <w:rPr>
            <w:rStyle w:val="Hyperlink"/>
            <w:rFonts w:asciiTheme="minorHAnsi" w:hAnsiTheme="minorHAnsi"/>
            <w:sz w:val="22"/>
            <w:szCs w:val="22"/>
          </w:rPr>
          <w:t>BendingTheLight</w:t>
        </w:r>
        <w:proofErr w:type="spellEnd"/>
      </w:hyperlink>
      <w:r w:rsidR="00117678" w:rsidRPr="003A4495">
        <w:rPr>
          <w:rFonts w:asciiTheme="minorHAnsi" w:hAnsiTheme="minorHAnsi"/>
          <w:sz w:val="22"/>
          <w:szCs w:val="22"/>
        </w:rPr>
        <w:t>.</w:t>
      </w:r>
    </w:p>
    <w:p w14:paraId="430A098F" w14:textId="77777777" w:rsidR="00082FCB" w:rsidRPr="003A4495" w:rsidRDefault="00082FCB" w:rsidP="00BD6B52">
      <w:pPr>
        <w:jc w:val="both"/>
        <w:rPr>
          <w:rFonts w:asciiTheme="minorHAnsi" w:hAnsiTheme="minorHAnsi"/>
          <w:sz w:val="22"/>
          <w:szCs w:val="22"/>
        </w:rPr>
      </w:pPr>
    </w:p>
    <w:p w14:paraId="3FB58776" w14:textId="699DD479" w:rsidR="003A6379" w:rsidRPr="003A4495" w:rsidRDefault="003A6379" w:rsidP="00BD6B52">
      <w:pPr>
        <w:jc w:val="both"/>
        <w:rPr>
          <w:rFonts w:asciiTheme="minorHAnsi" w:hAnsiTheme="minorHAnsi"/>
          <w:sz w:val="22"/>
          <w:szCs w:val="22"/>
        </w:rPr>
      </w:pPr>
      <w:r w:rsidRPr="003A4495">
        <w:rPr>
          <w:rFonts w:asciiTheme="minorHAnsi" w:hAnsiTheme="minorHAnsi"/>
          <w:i/>
          <w:iCs/>
          <w:sz w:val="22"/>
          <w:szCs w:val="22"/>
        </w:rPr>
        <w:t>Bending the Light</w:t>
      </w:r>
      <w:r w:rsidRPr="003A4495">
        <w:rPr>
          <w:rFonts w:asciiTheme="minorHAnsi" w:hAnsiTheme="minorHAnsi"/>
          <w:sz w:val="22"/>
          <w:szCs w:val="22"/>
        </w:rPr>
        <w:t xml:space="preserve"> features never-before-seen footage from inside </w:t>
      </w:r>
      <w:r w:rsidR="00690F6D">
        <w:rPr>
          <w:rFonts w:asciiTheme="minorHAnsi" w:hAnsiTheme="minorHAnsi"/>
          <w:sz w:val="22"/>
          <w:szCs w:val="22"/>
        </w:rPr>
        <w:t>Canon</w:t>
      </w:r>
      <w:r w:rsidR="00BA7E7D">
        <w:rPr>
          <w:rFonts w:asciiTheme="minorHAnsi" w:hAnsiTheme="minorHAnsi"/>
          <w:sz w:val="22"/>
          <w:szCs w:val="22"/>
        </w:rPr>
        <w:t xml:space="preserve"> Inc.</w:t>
      </w:r>
      <w:r w:rsidR="00690F6D">
        <w:rPr>
          <w:rFonts w:asciiTheme="minorHAnsi" w:hAnsiTheme="minorHAnsi"/>
          <w:sz w:val="22"/>
          <w:szCs w:val="22"/>
        </w:rPr>
        <w:t>’s</w:t>
      </w:r>
      <w:r w:rsidRPr="003A4495">
        <w:rPr>
          <w:rFonts w:asciiTheme="minorHAnsi" w:hAnsiTheme="minorHAnsi"/>
          <w:sz w:val="22"/>
          <w:szCs w:val="22"/>
        </w:rPr>
        <w:t xml:space="preserve"> lens factory</w:t>
      </w:r>
      <w:r w:rsidR="005F2DD0">
        <w:rPr>
          <w:rFonts w:asciiTheme="minorHAnsi" w:hAnsiTheme="minorHAnsi"/>
          <w:sz w:val="22"/>
          <w:szCs w:val="22"/>
        </w:rPr>
        <w:t xml:space="preserve"> in Utsunomiya, Japan</w:t>
      </w:r>
      <w:r w:rsidRPr="003A4495">
        <w:rPr>
          <w:rFonts w:asciiTheme="minorHAnsi" w:hAnsiTheme="minorHAnsi"/>
          <w:sz w:val="22"/>
          <w:szCs w:val="22"/>
        </w:rPr>
        <w:t xml:space="preserve">, intimate interviews with lens engineers, and a peek into the world of award-winning photographers and cinematographers Stephen </w:t>
      </w:r>
      <w:proofErr w:type="spellStart"/>
      <w:r w:rsidRPr="003A4495">
        <w:rPr>
          <w:rFonts w:asciiTheme="minorHAnsi" w:hAnsiTheme="minorHAnsi"/>
          <w:sz w:val="22"/>
          <w:szCs w:val="22"/>
        </w:rPr>
        <w:t>Goldblatt</w:t>
      </w:r>
      <w:proofErr w:type="spellEnd"/>
      <w:r w:rsidRPr="003A4495">
        <w:rPr>
          <w:rFonts w:asciiTheme="minorHAnsi" w:hAnsiTheme="minorHAnsi"/>
          <w:sz w:val="22"/>
          <w:szCs w:val="22"/>
        </w:rPr>
        <w:t xml:space="preserve">, </w:t>
      </w:r>
      <w:r w:rsidR="00A77709">
        <w:rPr>
          <w:rFonts w:asciiTheme="minorHAnsi" w:hAnsiTheme="minorHAnsi"/>
          <w:sz w:val="22"/>
          <w:szCs w:val="22"/>
        </w:rPr>
        <w:t xml:space="preserve">BSC, </w:t>
      </w:r>
      <w:r w:rsidRPr="003A4495">
        <w:rPr>
          <w:rFonts w:asciiTheme="minorHAnsi" w:hAnsiTheme="minorHAnsi"/>
          <w:sz w:val="22"/>
          <w:szCs w:val="22"/>
        </w:rPr>
        <w:t>ASC,</w:t>
      </w:r>
      <w:r w:rsidR="00A77709">
        <w:rPr>
          <w:rFonts w:asciiTheme="minorHAnsi" w:hAnsiTheme="minorHAnsi"/>
          <w:sz w:val="22"/>
          <w:szCs w:val="22"/>
        </w:rPr>
        <w:t xml:space="preserve"> </w:t>
      </w:r>
      <w:r w:rsidRPr="003A4495">
        <w:rPr>
          <w:rFonts w:asciiTheme="minorHAnsi" w:hAnsiTheme="minorHAnsi"/>
          <w:sz w:val="22"/>
          <w:szCs w:val="22"/>
        </w:rPr>
        <w:t xml:space="preserve">Greg Gorman, Simon </w:t>
      </w:r>
      <w:proofErr w:type="spellStart"/>
      <w:r w:rsidRPr="003A4495">
        <w:rPr>
          <w:rFonts w:asciiTheme="minorHAnsi" w:hAnsiTheme="minorHAnsi"/>
          <w:sz w:val="22"/>
          <w:szCs w:val="22"/>
        </w:rPr>
        <w:t>Bruty</w:t>
      </w:r>
      <w:proofErr w:type="spellEnd"/>
      <w:r w:rsidRPr="003A4495">
        <w:rPr>
          <w:rFonts w:asciiTheme="minorHAnsi" w:hAnsiTheme="minorHAnsi"/>
          <w:sz w:val="22"/>
          <w:szCs w:val="22"/>
        </w:rPr>
        <w:t>, Laura El-</w:t>
      </w:r>
      <w:proofErr w:type="spellStart"/>
      <w:r w:rsidRPr="003A4495">
        <w:rPr>
          <w:rFonts w:asciiTheme="minorHAnsi" w:hAnsiTheme="minorHAnsi"/>
          <w:sz w:val="22"/>
          <w:szCs w:val="22"/>
        </w:rPr>
        <w:t>Tantawy</w:t>
      </w:r>
      <w:proofErr w:type="spellEnd"/>
      <w:r w:rsidRPr="003A4495">
        <w:rPr>
          <w:rFonts w:asciiTheme="minorHAnsi" w:hAnsiTheme="minorHAnsi"/>
          <w:sz w:val="22"/>
          <w:szCs w:val="22"/>
        </w:rPr>
        <w:t>, and Richard Barnes.</w:t>
      </w:r>
    </w:p>
    <w:p w14:paraId="70425AE4" w14:textId="77777777" w:rsidR="00FB2836" w:rsidRPr="003A4495" w:rsidRDefault="00FB2836" w:rsidP="00BD6B52">
      <w:pPr>
        <w:jc w:val="both"/>
        <w:rPr>
          <w:rFonts w:asciiTheme="minorHAnsi" w:hAnsiTheme="minorHAnsi"/>
          <w:sz w:val="22"/>
          <w:szCs w:val="22"/>
        </w:rPr>
      </w:pPr>
    </w:p>
    <w:p w14:paraId="3CA5DEAE" w14:textId="582A5235" w:rsidR="00FB2836" w:rsidRPr="003A4495" w:rsidRDefault="00FB2836" w:rsidP="00461FCA">
      <w:pPr>
        <w:jc w:val="both"/>
        <w:rPr>
          <w:rFonts w:asciiTheme="minorHAnsi" w:hAnsiTheme="minorHAnsi"/>
          <w:sz w:val="22"/>
          <w:szCs w:val="22"/>
        </w:rPr>
      </w:pPr>
      <w:r w:rsidRPr="003A4495">
        <w:rPr>
          <w:rFonts w:asciiTheme="minorHAnsi" w:hAnsiTheme="minorHAnsi"/>
          <w:i/>
          <w:sz w:val="22"/>
          <w:szCs w:val="22"/>
        </w:rPr>
        <w:t>“</w:t>
      </w:r>
      <w:r w:rsidR="00E36EEF" w:rsidRPr="003A4495">
        <w:rPr>
          <w:rFonts w:asciiTheme="minorHAnsi" w:hAnsiTheme="minorHAnsi"/>
          <w:i/>
          <w:sz w:val="22"/>
          <w:szCs w:val="22"/>
        </w:rPr>
        <w:t>Bending the Light</w:t>
      </w:r>
      <w:r w:rsidR="00E36EEF" w:rsidRPr="003A4495">
        <w:rPr>
          <w:rFonts w:asciiTheme="minorHAnsi" w:hAnsiTheme="minorHAnsi"/>
          <w:sz w:val="22"/>
          <w:szCs w:val="22"/>
        </w:rPr>
        <w:t xml:space="preserve"> is a</w:t>
      </w:r>
      <w:r w:rsidR="008131DD" w:rsidRPr="003A4495">
        <w:rPr>
          <w:rFonts w:asciiTheme="minorHAnsi" w:hAnsiTheme="minorHAnsi"/>
          <w:sz w:val="22"/>
          <w:szCs w:val="22"/>
        </w:rPr>
        <w:t xml:space="preserve"> movie that speaks to Vimeo’s core community of </w:t>
      </w:r>
      <w:r w:rsidR="00E36EEF" w:rsidRPr="003A4495">
        <w:rPr>
          <w:rFonts w:asciiTheme="minorHAnsi" w:hAnsiTheme="minorHAnsi"/>
          <w:sz w:val="22"/>
          <w:szCs w:val="22"/>
        </w:rPr>
        <w:t>creators,”</w:t>
      </w:r>
      <w:r w:rsidRPr="003A4495">
        <w:rPr>
          <w:rFonts w:asciiTheme="minorHAnsi" w:hAnsiTheme="minorHAnsi"/>
          <w:sz w:val="22"/>
          <w:szCs w:val="22"/>
        </w:rPr>
        <w:t xml:space="preserve"> said Sam </w:t>
      </w:r>
      <w:proofErr w:type="spellStart"/>
      <w:r w:rsidRPr="003A4495">
        <w:rPr>
          <w:rFonts w:asciiTheme="minorHAnsi" w:hAnsiTheme="minorHAnsi"/>
          <w:sz w:val="22"/>
          <w:szCs w:val="22"/>
        </w:rPr>
        <w:t>Toles</w:t>
      </w:r>
      <w:proofErr w:type="spellEnd"/>
      <w:r w:rsidRPr="003A4495">
        <w:rPr>
          <w:rFonts w:asciiTheme="minorHAnsi" w:hAnsiTheme="minorHAnsi"/>
          <w:sz w:val="22"/>
          <w:szCs w:val="22"/>
        </w:rPr>
        <w:t>, Vice President, Content Acquisitions and Business Development, Vimeo. “</w:t>
      </w:r>
      <w:r w:rsidR="00E36EEF" w:rsidRPr="003A4495">
        <w:rPr>
          <w:rFonts w:asciiTheme="minorHAnsi" w:hAnsiTheme="minorHAnsi"/>
          <w:sz w:val="22"/>
          <w:szCs w:val="22"/>
        </w:rPr>
        <w:t xml:space="preserve">Michael </w:t>
      </w:r>
      <w:proofErr w:type="spellStart"/>
      <w:r w:rsidR="00E36EEF" w:rsidRPr="003A4495">
        <w:rPr>
          <w:rFonts w:asciiTheme="minorHAnsi" w:hAnsiTheme="minorHAnsi"/>
          <w:sz w:val="22"/>
          <w:szCs w:val="22"/>
        </w:rPr>
        <w:t>Apted’</w:t>
      </w:r>
      <w:r w:rsidR="003A4495">
        <w:rPr>
          <w:rFonts w:asciiTheme="minorHAnsi" w:hAnsiTheme="minorHAnsi"/>
          <w:sz w:val="22"/>
          <w:szCs w:val="22"/>
        </w:rPr>
        <w:t>s</w:t>
      </w:r>
      <w:proofErr w:type="spellEnd"/>
      <w:r w:rsidR="003A4495">
        <w:rPr>
          <w:rFonts w:asciiTheme="minorHAnsi" w:hAnsiTheme="minorHAnsi"/>
          <w:sz w:val="22"/>
          <w:szCs w:val="22"/>
        </w:rPr>
        <w:t xml:space="preserve"> </w:t>
      </w:r>
      <w:r w:rsidR="00E36EEF" w:rsidRPr="003A4495">
        <w:rPr>
          <w:rFonts w:asciiTheme="minorHAnsi" w:hAnsiTheme="minorHAnsi"/>
          <w:sz w:val="22"/>
          <w:szCs w:val="22"/>
        </w:rPr>
        <w:t>compel</w:t>
      </w:r>
      <w:r w:rsidR="008131DD" w:rsidRPr="003A4495">
        <w:rPr>
          <w:rFonts w:asciiTheme="minorHAnsi" w:hAnsiTheme="minorHAnsi"/>
          <w:sz w:val="22"/>
          <w:szCs w:val="22"/>
        </w:rPr>
        <w:t xml:space="preserve">ling documentary gives life to </w:t>
      </w:r>
      <w:r w:rsidR="00E36EEF" w:rsidRPr="003A4495">
        <w:rPr>
          <w:rFonts w:asciiTheme="minorHAnsi" w:hAnsiTheme="minorHAnsi"/>
          <w:sz w:val="22"/>
          <w:szCs w:val="22"/>
        </w:rPr>
        <w:t xml:space="preserve">the lenses and glass that make all the films we enjoy so beautiful.” </w:t>
      </w:r>
      <w:r w:rsidRPr="003A4495">
        <w:rPr>
          <w:rFonts w:asciiTheme="minorHAnsi" w:hAnsiTheme="minorHAnsi"/>
          <w:sz w:val="22"/>
          <w:szCs w:val="22"/>
        </w:rPr>
        <w:t xml:space="preserve"> </w:t>
      </w:r>
    </w:p>
    <w:p w14:paraId="425C8ACF" w14:textId="77777777" w:rsidR="00FB2836" w:rsidRPr="003A4495" w:rsidRDefault="00FB2836" w:rsidP="00BD6B52">
      <w:pPr>
        <w:jc w:val="both"/>
        <w:rPr>
          <w:rFonts w:asciiTheme="minorHAnsi" w:hAnsiTheme="minorHAnsi"/>
          <w:sz w:val="22"/>
          <w:szCs w:val="22"/>
        </w:rPr>
      </w:pPr>
    </w:p>
    <w:p w14:paraId="17BC36A0" w14:textId="19DE08A7" w:rsidR="003A6379" w:rsidRDefault="003A6379" w:rsidP="00BD6B52">
      <w:pPr>
        <w:jc w:val="both"/>
        <w:rPr>
          <w:rFonts w:asciiTheme="minorHAnsi" w:hAnsiTheme="minorHAnsi" w:cs="Arial"/>
          <w:sz w:val="22"/>
          <w:szCs w:val="22"/>
        </w:rPr>
      </w:pPr>
      <w:r w:rsidRPr="003A4495">
        <w:rPr>
          <w:rFonts w:asciiTheme="minorHAnsi" w:hAnsiTheme="minorHAnsi" w:cs="Arial"/>
          <w:sz w:val="22"/>
          <w:szCs w:val="22"/>
        </w:rPr>
        <w:lastRenderedPageBreak/>
        <w:t>“</w:t>
      </w:r>
      <w:r w:rsidR="00E76843">
        <w:rPr>
          <w:rFonts w:asciiTheme="minorHAnsi" w:hAnsiTheme="minorHAnsi" w:cs="Arial"/>
          <w:sz w:val="22"/>
          <w:szCs w:val="22"/>
        </w:rPr>
        <w:t xml:space="preserve">My hope for this film was to show the connection between </w:t>
      </w:r>
      <w:r w:rsidR="00C76DB2">
        <w:rPr>
          <w:rFonts w:asciiTheme="minorHAnsi" w:hAnsiTheme="minorHAnsi" w:cs="Arial"/>
          <w:sz w:val="22"/>
          <w:szCs w:val="22"/>
        </w:rPr>
        <w:t>Canon</w:t>
      </w:r>
      <w:r w:rsidR="00697E74">
        <w:rPr>
          <w:rFonts w:asciiTheme="minorHAnsi" w:hAnsiTheme="minorHAnsi" w:cs="Arial"/>
          <w:sz w:val="22"/>
          <w:szCs w:val="22"/>
        </w:rPr>
        <w:t xml:space="preserve"> </w:t>
      </w:r>
      <w:r w:rsidR="00E76843">
        <w:rPr>
          <w:rFonts w:asciiTheme="minorHAnsi" w:hAnsiTheme="minorHAnsi" w:cs="Arial"/>
          <w:sz w:val="22"/>
          <w:szCs w:val="22"/>
        </w:rPr>
        <w:t>Japanese lens</w:t>
      </w:r>
      <w:r w:rsidR="00734D18">
        <w:rPr>
          <w:rFonts w:asciiTheme="minorHAnsi" w:hAnsiTheme="minorHAnsi" w:cs="Arial"/>
          <w:sz w:val="22"/>
          <w:szCs w:val="22"/>
        </w:rPr>
        <w:t xml:space="preserve"> </w:t>
      </w:r>
      <w:r w:rsidR="00E76843">
        <w:rPr>
          <w:rFonts w:asciiTheme="minorHAnsi" w:hAnsiTheme="minorHAnsi" w:cs="Arial"/>
          <w:sz w:val="22"/>
          <w:szCs w:val="22"/>
        </w:rPr>
        <w:t xml:space="preserve">makers and a handful of talented </w:t>
      </w:r>
      <w:r w:rsidR="00D35B4D">
        <w:rPr>
          <w:rFonts w:asciiTheme="minorHAnsi" w:hAnsiTheme="minorHAnsi" w:cs="Arial"/>
          <w:sz w:val="22"/>
          <w:szCs w:val="22"/>
        </w:rPr>
        <w:t xml:space="preserve">professional </w:t>
      </w:r>
      <w:r w:rsidR="00E76843">
        <w:rPr>
          <w:rFonts w:asciiTheme="minorHAnsi" w:hAnsiTheme="minorHAnsi" w:cs="Arial"/>
          <w:sz w:val="22"/>
          <w:szCs w:val="22"/>
        </w:rPr>
        <w:t>photographers</w:t>
      </w:r>
      <w:r w:rsidR="00A77709">
        <w:rPr>
          <w:rFonts w:asciiTheme="minorHAnsi" w:hAnsiTheme="minorHAnsi" w:cs="Arial"/>
          <w:sz w:val="22"/>
          <w:szCs w:val="22"/>
        </w:rPr>
        <w:t>;</w:t>
      </w:r>
      <w:r w:rsidR="00E76843">
        <w:rPr>
          <w:rFonts w:asciiTheme="minorHAnsi" w:hAnsiTheme="minorHAnsi" w:cs="Arial"/>
          <w:sz w:val="22"/>
          <w:szCs w:val="22"/>
        </w:rPr>
        <w:t xml:space="preserve"> </w:t>
      </w:r>
      <w:r w:rsidR="00A77709">
        <w:rPr>
          <w:rFonts w:asciiTheme="minorHAnsi" w:hAnsiTheme="minorHAnsi" w:cs="Arial"/>
          <w:sz w:val="22"/>
          <w:szCs w:val="22"/>
        </w:rPr>
        <w:t xml:space="preserve">at a glance, seemingly disparate entities, but </w:t>
      </w:r>
      <w:r w:rsidR="00E76843">
        <w:rPr>
          <w:rFonts w:asciiTheme="minorHAnsi" w:hAnsiTheme="minorHAnsi" w:cs="Arial"/>
          <w:sz w:val="22"/>
          <w:szCs w:val="22"/>
        </w:rPr>
        <w:t xml:space="preserve">both artisans in their own right.  </w:t>
      </w:r>
      <w:r w:rsidR="00A77709">
        <w:rPr>
          <w:rFonts w:asciiTheme="minorHAnsi" w:hAnsiTheme="minorHAnsi" w:cs="Arial"/>
          <w:i/>
          <w:sz w:val="22"/>
          <w:szCs w:val="22"/>
        </w:rPr>
        <w:t xml:space="preserve">Bending the Light </w:t>
      </w:r>
      <w:r w:rsidR="00A77709">
        <w:rPr>
          <w:rFonts w:asciiTheme="minorHAnsi" w:hAnsiTheme="minorHAnsi" w:cs="Arial"/>
          <w:sz w:val="22"/>
          <w:szCs w:val="22"/>
        </w:rPr>
        <w:t>is</w:t>
      </w:r>
      <w:r w:rsidR="00E76843">
        <w:rPr>
          <w:rFonts w:asciiTheme="minorHAnsi" w:hAnsiTheme="minorHAnsi" w:cs="Arial"/>
          <w:sz w:val="22"/>
          <w:szCs w:val="22"/>
        </w:rPr>
        <w:t xml:space="preserve"> not a technical story, it’s one about the humanity behind every image</w:t>
      </w:r>
      <w:r w:rsidRPr="003A4495">
        <w:rPr>
          <w:rFonts w:asciiTheme="minorHAnsi" w:hAnsiTheme="minorHAnsi" w:cs="Arial"/>
          <w:sz w:val="22"/>
          <w:szCs w:val="22"/>
        </w:rPr>
        <w:t xml:space="preserve">,” said </w:t>
      </w:r>
      <w:proofErr w:type="spellStart"/>
      <w:r w:rsidRPr="003A4495">
        <w:rPr>
          <w:rFonts w:asciiTheme="minorHAnsi" w:hAnsiTheme="minorHAnsi" w:cs="Arial"/>
          <w:sz w:val="22"/>
          <w:szCs w:val="22"/>
        </w:rPr>
        <w:t>Apted</w:t>
      </w:r>
      <w:proofErr w:type="spellEnd"/>
      <w:r w:rsidRPr="003A4495">
        <w:rPr>
          <w:rFonts w:asciiTheme="minorHAnsi" w:hAnsiTheme="minorHAnsi" w:cs="Arial"/>
          <w:sz w:val="22"/>
          <w:szCs w:val="22"/>
        </w:rPr>
        <w:t>. “</w:t>
      </w:r>
      <w:r w:rsidR="00E76843">
        <w:rPr>
          <w:rFonts w:asciiTheme="minorHAnsi" w:hAnsiTheme="minorHAnsi" w:cs="Arial"/>
          <w:sz w:val="22"/>
          <w:szCs w:val="22"/>
        </w:rPr>
        <w:t>I’m thrilled a global audience will be able to reflect on the artistry of this powerful visual medium</w:t>
      </w:r>
      <w:r w:rsidRPr="003A4495">
        <w:rPr>
          <w:rFonts w:asciiTheme="minorHAnsi" w:hAnsiTheme="minorHAnsi" w:cs="Arial"/>
          <w:sz w:val="22"/>
          <w:szCs w:val="22"/>
        </w:rPr>
        <w:t>.”</w:t>
      </w:r>
    </w:p>
    <w:p w14:paraId="2AB825AD" w14:textId="77777777" w:rsidR="0069567F" w:rsidRDefault="0069567F" w:rsidP="00BD6B52">
      <w:pPr>
        <w:jc w:val="both"/>
        <w:rPr>
          <w:rFonts w:asciiTheme="minorHAnsi" w:hAnsiTheme="minorHAnsi" w:cs="Arial"/>
          <w:sz w:val="22"/>
          <w:szCs w:val="22"/>
        </w:rPr>
      </w:pPr>
    </w:p>
    <w:p w14:paraId="758A374F" w14:textId="69987C1B" w:rsidR="0069567F" w:rsidRPr="003A4495" w:rsidRDefault="0069567F" w:rsidP="00BD6B52">
      <w:pPr>
        <w:jc w:val="both"/>
        <w:rPr>
          <w:rFonts w:asciiTheme="minorHAnsi" w:hAnsiTheme="minorHAnsi" w:cs="Arial"/>
          <w:sz w:val="22"/>
          <w:szCs w:val="22"/>
        </w:rPr>
      </w:pPr>
      <w:r>
        <w:rPr>
          <w:rFonts w:asciiTheme="minorHAnsi" w:hAnsiTheme="minorHAnsi" w:cs="Arial"/>
          <w:sz w:val="22"/>
          <w:szCs w:val="22"/>
        </w:rPr>
        <w:t xml:space="preserve">“Michael </w:t>
      </w:r>
      <w:proofErr w:type="spellStart"/>
      <w:r>
        <w:rPr>
          <w:rFonts w:asciiTheme="minorHAnsi" w:hAnsiTheme="minorHAnsi" w:cs="Arial"/>
          <w:sz w:val="22"/>
          <w:szCs w:val="22"/>
        </w:rPr>
        <w:t>Apted</w:t>
      </w:r>
      <w:proofErr w:type="spellEnd"/>
      <w:r>
        <w:rPr>
          <w:rFonts w:asciiTheme="minorHAnsi" w:hAnsiTheme="minorHAnsi" w:cs="Arial"/>
          <w:sz w:val="22"/>
          <w:szCs w:val="22"/>
        </w:rPr>
        <w:t xml:space="preserve"> has created a very moving and inspiring documentary showcasing the passion and dedication of </w:t>
      </w:r>
      <w:r w:rsidR="00734D18">
        <w:rPr>
          <w:rFonts w:asciiTheme="minorHAnsi" w:hAnsiTheme="minorHAnsi" w:cs="Arial"/>
          <w:sz w:val="22"/>
          <w:szCs w:val="22"/>
        </w:rPr>
        <w:t xml:space="preserve">lens </w:t>
      </w:r>
      <w:r w:rsidR="00521B22">
        <w:rPr>
          <w:rFonts w:asciiTheme="minorHAnsi" w:hAnsiTheme="minorHAnsi" w:cs="Arial"/>
          <w:sz w:val="22"/>
          <w:szCs w:val="22"/>
        </w:rPr>
        <w:t>makers</w:t>
      </w:r>
      <w:r>
        <w:rPr>
          <w:rFonts w:asciiTheme="minorHAnsi" w:hAnsiTheme="minorHAnsi" w:cs="Arial"/>
          <w:sz w:val="22"/>
          <w:szCs w:val="22"/>
        </w:rPr>
        <w:t xml:space="preserve"> who devote their life’s work to creating the high quality optics professional image makers rely on every day,” said Yuichi Ishizuka, president and COO, Canon U.S.A., Inc. “We are thrilled that this story can now be shared around the world.”</w:t>
      </w:r>
    </w:p>
    <w:p w14:paraId="676FC6CA" w14:textId="77777777" w:rsidR="00A77709" w:rsidRDefault="00A77709" w:rsidP="00BD6B52">
      <w:pPr>
        <w:jc w:val="both"/>
        <w:rPr>
          <w:rFonts w:asciiTheme="minorHAnsi" w:hAnsiTheme="minorHAnsi" w:cs="Arial"/>
          <w:sz w:val="22"/>
          <w:szCs w:val="22"/>
        </w:rPr>
      </w:pPr>
    </w:p>
    <w:p w14:paraId="58A22306" w14:textId="29417C90" w:rsidR="00690F6D" w:rsidRDefault="00690F6D" w:rsidP="00BD6B52">
      <w:pPr>
        <w:jc w:val="both"/>
        <w:rPr>
          <w:rFonts w:asciiTheme="minorHAnsi" w:hAnsiTheme="minorHAnsi" w:cs="Arial"/>
          <w:sz w:val="22"/>
          <w:szCs w:val="22"/>
        </w:rPr>
      </w:pPr>
      <w:r>
        <w:rPr>
          <w:rFonts w:asciiTheme="minorHAnsi" w:hAnsiTheme="minorHAnsi" w:cs="Arial"/>
          <w:i/>
          <w:sz w:val="22"/>
          <w:szCs w:val="22"/>
        </w:rPr>
        <w:t xml:space="preserve">Bending the Light </w:t>
      </w:r>
      <w:r>
        <w:rPr>
          <w:rFonts w:asciiTheme="minorHAnsi" w:hAnsiTheme="minorHAnsi" w:cs="Arial"/>
          <w:sz w:val="22"/>
          <w:szCs w:val="22"/>
        </w:rPr>
        <w:t>will retail on Vimeo on Demand for $</w:t>
      </w:r>
      <w:r w:rsidR="00605631" w:rsidRPr="00605631">
        <w:rPr>
          <w:rFonts w:asciiTheme="minorHAnsi" w:hAnsiTheme="minorHAnsi" w:cs="Arial"/>
          <w:sz w:val="22"/>
          <w:szCs w:val="22"/>
        </w:rPr>
        <w:t>4</w:t>
      </w:r>
      <w:r w:rsidRPr="00605631">
        <w:rPr>
          <w:rFonts w:asciiTheme="minorHAnsi" w:hAnsiTheme="minorHAnsi" w:cs="Arial"/>
          <w:sz w:val="22"/>
          <w:szCs w:val="22"/>
        </w:rPr>
        <w:t>.</w:t>
      </w:r>
      <w:r w:rsidR="00605631">
        <w:rPr>
          <w:rFonts w:asciiTheme="minorHAnsi" w:hAnsiTheme="minorHAnsi" w:cs="Arial"/>
          <w:sz w:val="22"/>
          <w:szCs w:val="22"/>
        </w:rPr>
        <w:t xml:space="preserve">99 </w:t>
      </w:r>
      <w:r>
        <w:rPr>
          <w:rFonts w:asciiTheme="minorHAnsi" w:hAnsiTheme="minorHAnsi" w:cs="Arial"/>
          <w:sz w:val="22"/>
          <w:szCs w:val="22"/>
        </w:rPr>
        <w:t xml:space="preserve">for a </w:t>
      </w:r>
      <w:r w:rsidR="00697E74">
        <w:rPr>
          <w:rFonts w:asciiTheme="minorHAnsi" w:hAnsiTheme="minorHAnsi" w:cs="Arial"/>
          <w:sz w:val="22"/>
          <w:szCs w:val="22"/>
        </w:rPr>
        <w:t>48</w:t>
      </w:r>
      <w:r>
        <w:rPr>
          <w:rFonts w:asciiTheme="minorHAnsi" w:hAnsiTheme="minorHAnsi" w:cs="Arial"/>
          <w:sz w:val="22"/>
          <w:szCs w:val="22"/>
        </w:rPr>
        <w:t>-hour streaming rental or $</w:t>
      </w:r>
      <w:r w:rsidR="00605631" w:rsidRPr="00605631">
        <w:rPr>
          <w:rFonts w:asciiTheme="minorHAnsi" w:hAnsiTheme="minorHAnsi" w:cs="Arial"/>
          <w:sz w:val="22"/>
          <w:szCs w:val="22"/>
        </w:rPr>
        <w:t>12</w:t>
      </w:r>
      <w:r w:rsidRPr="00605631">
        <w:rPr>
          <w:rFonts w:asciiTheme="minorHAnsi" w:hAnsiTheme="minorHAnsi" w:cs="Arial"/>
          <w:sz w:val="22"/>
          <w:szCs w:val="22"/>
        </w:rPr>
        <w:t>.</w:t>
      </w:r>
      <w:r w:rsidR="00605631">
        <w:rPr>
          <w:rFonts w:asciiTheme="minorHAnsi" w:hAnsiTheme="minorHAnsi" w:cs="Arial"/>
          <w:sz w:val="22"/>
          <w:szCs w:val="22"/>
        </w:rPr>
        <w:t xml:space="preserve">99 </w:t>
      </w:r>
      <w:r>
        <w:rPr>
          <w:rFonts w:asciiTheme="minorHAnsi" w:hAnsiTheme="minorHAnsi" w:cs="Arial"/>
          <w:sz w:val="22"/>
          <w:szCs w:val="22"/>
        </w:rPr>
        <w:t>for download to own.</w:t>
      </w:r>
    </w:p>
    <w:p w14:paraId="3DA81985" w14:textId="77777777" w:rsidR="00690F6D" w:rsidRPr="00A77709" w:rsidRDefault="00690F6D" w:rsidP="00BD6B52">
      <w:pPr>
        <w:jc w:val="both"/>
        <w:rPr>
          <w:rFonts w:asciiTheme="minorHAnsi" w:hAnsiTheme="minorHAnsi" w:cs="Arial"/>
          <w:sz w:val="22"/>
          <w:szCs w:val="22"/>
        </w:rPr>
      </w:pPr>
    </w:p>
    <w:p w14:paraId="75DFF340" w14:textId="05813D3D" w:rsidR="00341316" w:rsidRPr="003A4495" w:rsidRDefault="00341316" w:rsidP="00A13512">
      <w:pPr>
        <w:rPr>
          <w:rFonts w:asciiTheme="minorHAnsi" w:hAnsiTheme="minorHAnsi" w:cs="Arial"/>
          <w:sz w:val="22"/>
          <w:szCs w:val="22"/>
        </w:rPr>
      </w:pPr>
      <w:r w:rsidRPr="003A4495">
        <w:rPr>
          <w:rFonts w:asciiTheme="minorHAnsi" w:hAnsiTheme="minorHAnsi" w:cs="Arial"/>
          <w:sz w:val="22"/>
          <w:szCs w:val="22"/>
        </w:rPr>
        <w:t xml:space="preserve">For more information and to order </w:t>
      </w:r>
      <w:proofErr w:type="gramStart"/>
      <w:r w:rsidRPr="003A4495">
        <w:rPr>
          <w:rFonts w:asciiTheme="minorHAnsi" w:hAnsiTheme="minorHAnsi" w:cs="Arial"/>
          <w:i/>
          <w:sz w:val="22"/>
          <w:szCs w:val="22"/>
        </w:rPr>
        <w:t>Bending</w:t>
      </w:r>
      <w:proofErr w:type="gramEnd"/>
      <w:r w:rsidRPr="003A4495">
        <w:rPr>
          <w:rFonts w:asciiTheme="minorHAnsi" w:hAnsiTheme="minorHAnsi" w:cs="Arial"/>
          <w:i/>
          <w:sz w:val="22"/>
          <w:szCs w:val="22"/>
        </w:rPr>
        <w:t xml:space="preserve"> the Light, </w:t>
      </w:r>
      <w:r w:rsidRPr="003A4495">
        <w:rPr>
          <w:rFonts w:asciiTheme="minorHAnsi" w:hAnsiTheme="minorHAnsi" w:cs="Arial"/>
          <w:sz w:val="22"/>
          <w:szCs w:val="22"/>
        </w:rPr>
        <w:t>vi</w:t>
      </w:r>
      <w:r w:rsidR="00BD4314" w:rsidRPr="003A4495">
        <w:rPr>
          <w:rFonts w:asciiTheme="minorHAnsi" w:hAnsiTheme="minorHAnsi" w:cs="Arial"/>
          <w:sz w:val="22"/>
          <w:szCs w:val="22"/>
        </w:rPr>
        <w:t>sit</w:t>
      </w:r>
      <w:r w:rsidR="00AE04E3">
        <w:rPr>
          <w:rFonts w:asciiTheme="minorHAnsi" w:hAnsiTheme="minorHAnsi" w:cs="Arial"/>
          <w:sz w:val="22"/>
          <w:szCs w:val="22"/>
        </w:rPr>
        <w:t>:</w:t>
      </w:r>
      <w:r w:rsidR="00BD4314" w:rsidRPr="003A4495">
        <w:rPr>
          <w:rFonts w:asciiTheme="minorHAnsi" w:hAnsiTheme="minorHAnsi" w:cs="Arial"/>
          <w:sz w:val="22"/>
          <w:szCs w:val="22"/>
        </w:rPr>
        <w:t xml:space="preserve"> </w:t>
      </w:r>
      <w:hyperlink r:id="rId10" w:history="1">
        <w:r w:rsidR="00BD4314" w:rsidRPr="003A4495">
          <w:rPr>
            <w:rStyle w:val="Hyperlink"/>
            <w:rFonts w:asciiTheme="minorHAnsi" w:hAnsiTheme="minorHAnsi" w:cs="Arial"/>
            <w:sz w:val="22"/>
            <w:szCs w:val="22"/>
          </w:rPr>
          <w:t>Vimeo.com/</w:t>
        </w:r>
        <w:proofErr w:type="spellStart"/>
        <w:r w:rsidR="00BD4314" w:rsidRPr="003A4495">
          <w:rPr>
            <w:rStyle w:val="Hyperlink"/>
            <w:rFonts w:asciiTheme="minorHAnsi" w:hAnsiTheme="minorHAnsi" w:cs="Arial"/>
            <w:sz w:val="22"/>
            <w:szCs w:val="22"/>
          </w:rPr>
          <w:t>OnD</w:t>
        </w:r>
        <w:r w:rsidRPr="003A4495">
          <w:rPr>
            <w:rStyle w:val="Hyperlink"/>
            <w:rFonts w:asciiTheme="minorHAnsi" w:hAnsiTheme="minorHAnsi" w:cs="Arial"/>
            <w:sz w:val="22"/>
            <w:szCs w:val="22"/>
          </w:rPr>
          <w:t>emand</w:t>
        </w:r>
        <w:proofErr w:type="spellEnd"/>
        <w:r w:rsidRPr="003A4495">
          <w:rPr>
            <w:rStyle w:val="Hyperlink"/>
            <w:rFonts w:asciiTheme="minorHAnsi" w:hAnsiTheme="minorHAnsi" w:cs="Arial"/>
            <w:sz w:val="22"/>
            <w:szCs w:val="22"/>
          </w:rPr>
          <w:t>/</w:t>
        </w:r>
        <w:proofErr w:type="spellStart"/>
        <w:r w:rsidRPr="003A4495">
          <w:rPr>
            <w:rStyle w:val="Hyperlink"/>
            <w:rFonts w:asciiTheme="minorHAnsi" w:hAnsiTheme="minorHAnsi" w:cs="Arial"/>
            <w:sz w:val="22"/>
            <w:szCs w:val="22"/>
          </w:rPr>
          <w:t>BendingTheLight</w:t>
        </w:r>
        <w:proofErr w:type="spellEnd"/>
      </w:hyperlink>
      <w:r w:rsidRPr="003A4495">
        <w:rPr>
          <w:rFonts w:asciiTheme="minorHAnsi" w:hAnsiTheme="minorHAnsi" w:cs="Arial"/>
          <w:sz w:val="22"/>
          <w:szCs w:val="22"/>
        </w:rPr>
        <w:t xml:space="preserve">. </w:t>
      </w:r>
    </w:p>
    <w:p w14:paraId="407AB3BA" w14:textId="77777777" w:rsidR="00FB2836" w:rsidRPr="003A4495" w:rsidRDefault="00FB2836" w:rsidP="00DE2B3B">
      <w:pPr>
        <w:jc w:val="both"/>
        <w:rPr>
          <w:rFonts w:asciiTheme="minorHAnsi" w:hAnsiTheme="minorHAnsi"/>
          <w:sz w:val="22"/>
          <w:szCs w:val="22"/>
        </w:rPr>
      </w:pPr>
    </w:p>
    <w:p w14:paraId="3E4DCA4D" w14:textId="54159962" w:rsidR="00FB2836" w:rsidRPr="003A4495" w:rsidRDefault="00697E74" w:rsidP="00DE2B3B">
      <w:pPr>
        <w:jc w:val="both"/>
        <w:rPr>
          <w:rFonts w:asciiTheme="minorHAnsi" w:hAnsiTheme="minorHAnsi"/>
          <w:b/>
          <w:sz w:val="22"/>
          <w:szCs w:val="22"/>
          <w:u w:val="single"/>
        </w:rPr>
      </w:pPr>
      <w:r>
        <w:rPr>
          <w:rFonts w:asciiTheme="minorHAnsi" w:hAnsiTheme="minorHAnsi"/>
          <w:b/>
          <w:sz w:val="22"/>
          <w:szCs w:val="22"/>
          <w:u w:val="single"/>
        </w:rPr>
        <w:t>About Vimeo</w:t>
      </w:r>
    </w:p>
    <w:p w14:paraId="3263E60F" w14:textId="77777777" w:rsidR="00901E33" w:rsidRPr="004A493B" w:rsidRDefault="00901E33" w:rsidP="00901E33">
      <w:pPr>
        <w:jc w:val="both"/>
        <w:rPr>
          <w:rFonts w:asciiTheme="minorHAnsi" w:hAnsiTheme="minorHAnsi"/>
          <w:sz w:val="22"/>
          <w:szCs w:val="22"/>
        </w:rPr>
      </w:pPr>
      <w:r w:rsidRPr="004A493B">
        <w:rPr>
          <w:rFonts w:asciiTheme="minorHAnsi" w:hAnsiTheme="minorHAnsi"/>
          <w:sz w:val="22"/>
          <w:szCs w:val="22"/>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0C460E5B" w14:textId="42FF5C68" w:rsidR="00D35B4D" w:rsidRPr="006A2C6E" w:rsidRDefault="00D35B4D" w:rsidP="00D35B4D">
      <w:pPr>
        <w:jc w:val="both"/>
        <w:rPr>
          <w:rFonts w:asciiTheme="minorHAnsi" w:hAnsiTheme="minorHAnsi"/>
          <w:b/>
          <w:sz w:val="22"/>
          <w:szCs w:val="22"/>
        </w:rPr>
      </w:pPr>
      <w:bookmarkStart w:id="0" w:name="_GoBack"/>
      <w:bookmarkEnd w:id="0"/>
      <w:r w:rsidRPr="006A2C6E">
        <w:rPr>
          <w:rFonts w:asciiTheme="minorHAnsi" w:hAnsiTheme="minorHAnsi"/>
          <w:b/>
          <w:sz w:val="22"/>
          <w:szCs w:val="22"/>
        </w:rPr>
        <w:tab/>
        <w:t xml:space="preserve"> </w:t>
      </w:r>
    </w:p>
    <w:p w14:paraId="7D5322A7" w14:textId="77777777" w:rsidR="00C76DB2" w:rsidRPr="00376581" w:rsidRDefault="00C76DB2" w:rsidP="00C76DB2">
      <w:pPr>
        <w:spacing w:after="20"/>
        <w:rPr>
          <w:rFonts w:asciiTheme="minorHAnsi" w:hAnsiTheme="minorHAnsi"/>
          <w:sz w:val="22"/>
          <w:szCs w:val="22"/>
        </w:rPr>
      </w:pPr>
      <w:r w:rsidRPr="00697E74">
        <w:rPr>
          <w:rFonts w:asciiTheme="minorHAnsi" w:eastAsia="Calibri" w:hAnsiTheme="minorHAnsi"/>
          <w:b/>
          <w:bCs/>
          <w:color w:val="000000"/>
          <w:sz w:val="22"/>
          <w:szCs w:val="22"/>
          <w:u w:val="single"/>
        </w:rPr>
        <w:t>About Canon U.S.A., Inc</w:t>
      </w:r>
      <w:proofErr w:type="gramStart"/>
      <w:r w:rsidRPr="00697E74">
        <w:rPr>
          <w:rFonts w:asciiTheme="minorHAnsi" w:eastAsia="Calibri" w:hAnsiTheme="minorHAnsi"/>
          <w:b/>
          <w:bCs/>
          <w:color w:val="000000"/>
          <w:sz w:val="22"/>
          <w:szCs w:val="22"/>
          <w:u w:val="single"/>
        </w:rPr>
        <w:t>.</w:t>
      </w:r>
      <w:proofErr w:type="gramEnd"/>
      <w:r w:rsidRPr="00376581">
        <w:rPr>
          <w:rFonts w:asciiTheme="minorHAnsi" w:eastAsia="Calibri" w:hAnsiTheme="minorHAnsi"/>
          <w:color w:val="000000"/>
          <w:sz w:val="22"/>
          <w:szCs w:val="22"/>
        </w:rPr>
        <w:br/>
      </w:r>
      <w:r w:rsidRPr="00376581">
        <w:rPr>
          <w:rFonts w:asciiTheme="minorHAnsi" w:hAnsiTheme="minorHAnsi"/>
          <w:sz w:val="22"/>
          <w:szCs w:val="22"/>
          <w:shd w:val="clear" w:color="auto" w:fill="FFFFFF"/>
        </w:rPr>
        <w:t>Canon U.S.A., Inc., is a leading provider of consumer, business-to-business, and industrial digital imaging solutions to the United States and to Latin America and the Caribbean (excluding Mexico) markets. With approximately $31 billion in global revenue, its parent company, Canon Inc. (NYSE:CAJ), ranks third overall in U.S. patents granted in 2014† and is one of Fortune Magazine's World's Most Admired Companies in 2015. In 2014, Canon U.S.A. has received the PCMag.com Readers' Choice Award for Service and Reliability in the digital camera and printer categories for the 11</w:t>
      </w:r>
      <w:r w:rsidRPr="00376581">
        <w:rPr>
          <w:rFonts w:asciiTheme="minorHAnsi" w:hAnsiTheme="minorHAnsi"/>
          <w:sz w:val="22"/>
          <w:szCs w:val="22"/>
          <w:shd w:val="clear" w:color="auto" w:fill="FFFFFF"/>
          <w:vertAlign w:val="superscript"/>
        </w:rPr>
        <w:t>th</w:t>
      </w:r>
      <w:r w:rsidRPr="00376581">
        <w:rPr>
          <w:rFonts w:asciiTheme="minorHAnsi" w:hAnsiTheme="minorHAnsi"/>
          <w:sz w:val="22"/>
          <w:szCs w:val="22"/>
          <w:shd w:val="clear" w:color="auto" w:fill="FFFFFF"/>
        </w:rPr>
        <w:t> consecutive year. Canon U.S.A. is committed to the highest level of customer satisfaction and loyalty, providing 100 percent U.S.-based consumer service and support for all of the products it distributes. Canon U.S.A. is dedicated to its </w:t>
      </w:r>
      <w:proofErr w:type="spellStart"/>
      <w:r w:rsidRPr="00376581">
        <w:rPr>
          <w:rFonts w:asciiTheme="minorHAnsi" w:hAnsiTheme="minorHAnsi"/>
          <w:i/>
          <w:iCs/>
          <w:sz w:val="22"/>
          <w:szCs w:val="22"/>
          <w:shd w:val="clear" w:color="auto" w:fill="FFFFFF"/>
        </w:rPr>
        <w:t>Kyosei</w:t>
      </w:r>
      <w:proofErr w:type="spellEnd"/>
      <w:r w:rsidRPr="00376581">
        <w:rPr>
          <w:rFonts w:asciiTheme="minorHAnsi" w:hAnsiTheme="minorHAnsi"/>
          <w:sz w:val="22"/>
          <w:szCs w:val="22"/>
          <w:shd w:val="clear" w:color="auto" w:fill="FFFFFF"/>
        </w:rPr>
        <w:t> philosophy of social and environmental responsibility. In 2014, the Canon Americas Headquarters secured LEED</w:t>
      </w:r>
      <w:r w:rsidRPr="00376581">
        <w:rPr>
          <w:rFonts w:asciiTheme="minorHAnsi" w:hAnsiTheme="minorHAnsi"/>
          <w:sz w:val="22"/>
          <w:szCs w:val="22"/>
          <w:shd w:val="clear" w:color="auto" w:fill="FFFFFF"/>
          <w:vertAlign w:val="superscript"/>
        </w:rPr>
        <w:t>®</w:t>
      </w:r>
      <w:r w:rsidRPr="00376581">
        <w:rPr>
          <w:rFonts w:asciiTheme="minorHAnsi" w:hAnsiTheme="minorHAnsi"/>
          <w:sz w:val="22"/>
          <w:szCs w:val="22"/>
          <w:shd w:val="clear" w:color="auto" w:fill="FFFFFF"/>
        </w:rPr>
        <w:t> Gold certification, a recognition for the design, construction, operations and maintenance of high-performance green buildings. To keep apprised of the latest news from Canon U.S.A., sign up for the Company's RSS news feed by visiting </w:t>
      </w:r>
      <w:hyperlink r:id="rId11" w:tgtFrame="_self" w:history="1">
        <w:r w:rsidRPr="00376581">
          <w:rPr>
            <w:rFonts w:asciiTheme="minorHAnsi" w:hAnsiTheme="minorHAnsi"/>
            <w:bCs/>
            <w:color w:val="0000FF"/>
            <w:sz w:val="22"/>
            <w:szCs w:val="22"/>
            <w:u w:val="single"/>
            <w:shd w:val="clear" w:color="auto" w:fill="FFFFFF"/>
          </w:rPr>
          <w:t>www.usa.canon.com/rss</w:t>
        </w:r>
      </w:hyperlink>
      <w:r w:rsidRPr="00376581">
        <w:rPr>
          <w:rFonts w:asciiTheme="minorHAnsi" w:hAnsiTheme="minorHAnsi"/>
          <w:sz w:val="22"/>
          <w:szCs w:val="22"/>
          <w:shd w:val="clear" w:color="auto" w:fill="FFFFFF"/>
        </w:rPr>
        <w:t> and follow us on Twitter </w:t>
      </w:r>
      <w:hyperlink r:id="rId12" w:tgtFrame="_blank" w:history="1">
        <w:r w:rsidRPr="00376581">
          <w:rPr>
            <w:rFonts w:asciiTheme="minorHAnsi" w:hAnsiTheme="minorHAnsi"/>
            <w:bCs/>
            <w:color w:val="0000FF"/>
            <w:sz w:val="22"/>
            <w:szCs w:val="22"/>
            <w:u w:val="single"/>
            <w:shd w:val="clear" w:color="auto" w:fill="FFFFFF"/>
          </w:rPr>
          <w:t>@</w:t>
        </w:r>
        <w:proofErr w:type="spellStart"/>
        <w:r w:rsidRPr="00376581">
          <w:rPr>
            <w:rFonts w:asciiTheme="minorHAnsi" w:hAnsiTheme="minorHAnsi"/>
            <w:bCs/>
            <w:color w:val="0000FF"/>
            <w:sz w:val="22"/>
            <w:szCs w:val="22"/>
            <w:u w:val="single"/>
            <w:shd w:val="clear" w:color="auto" w:fill="FFFFFF"/>
          </w:rPr>
          <w:t>CanonUSA</w:t>
        </w:r>
        <w:proofErr w:type="spellEnd"/>
      </w:hyperlink>
      <w:r w:rsidRPr="00376581">
        <w:rPr>
          <w:rFonts w:asciiTheme="minorHAnsi" w:hAnsiTheme="minorHAnsi"/>
          <w:sz w:val="22"/>
          <w:szCs w:val="22"/>
          <w:shd w:val="clear" w:color="auto" w:fill="FFFFFF"/>
        </w:rPr>
        <w:t>.</w:t>
      </w:r>
    </w:p>
    <w:p w14:paraId="76A82425" w14:textId="77777777" w:rsidR="00C76DB2" w:rsidRPr="00376581" w:rsidRDefault="00C76DB2" w:rsidP="00D35B4D">
      <w:pPr>
        <w:jc w:val="both"/>
        <w:rPr>
          <w:rFonts w:asciiTheme="minorHAnsi" w:hAnsiTheme="minorHAnsi"/>
          <w:sz w:val="22"/>
          <w:szCs w:val="22"/>
        </w:rPr>
      </w:pPr>
    </w:p>
    <w:p w14:paraId="44F1717E" w14:textId="77777777" w:rsidR="00C76DB2" w:rsidRPr="00376581" w:rsidRDefault="00C76DB2" w:rsidP="00C76DB2">
      <w:pPr>
        <w:autoSpaceDE w:val="0"/>
        <w:autoSpaceDN w:val="0"/>
        <w:adjustRightInd w:val="0"/>
        <w:spacing w:after="20"/>
        <w:rPr>
          <w:rFonts w:asciiTheme="minorHAnsi" w:hAnsiTheme="minorHAnsi"/>
          <w:i/>
          <w:color w:val="000000"/>
          <w:sz w:val="22"/>
          <w:szCs w:val="22"/>
        </w:rPr>
      </w:pPr>
      <w:r w:rsidRPr="00376581">
        <w:rPr>
          <w:rFonts w:asciiTheme="minorHAnsi" w:hAnsiTheme="minorHAnsi"/>
          <w:i/>
          <w:color w:val="000000"/>
          <w:sz w:val="22"/>
          <w:szCs w:val="22"/>
        </w:rPr>
        <w:t>† Based on weekly patent counts issued by United States Patent and Trademark Office.</w:t>
      </w:r>
    </w:p>
    <w:p w14:paraId="7D9BD81F" w14:textId="77777777" w:rsidR="00C76DB2" w:rsidRPr="00376581" w:rsidRDefault="00C76DB2" w:rsidP="00C76DB2">
      <w:pPr>
        <w:autoSpaceDE w:val="0"/>
        <w:autoSpaceDN w:val="0"/>
        <w:adjustRightInd w:val="0"/>
        <w:spacing w:after="20"/>
        <w:rPr>
          <w:rFonts w:asciiTheme="minorHAnsi" w:hAnsiTheme="minorHAnsi"/>
          <w:i/>
          <w:color w:val="000000"/>
          <w:sz w:val="22"/>
          <w:szCs w:val="22"/>
        </w:rPr>
      </w:pPr>
    </w:p>
    <w:p w14:paraId="5EBF05EF" w14:textId="77777777" w:rsidR="00C76DB2" w:rsidRPr="00376581" w:rsidRDefault="00C76DB2" w:rsidP="00C76DB2">
      <w:pPr>
        <w:autoSpaceDE w:val="0"/>
        <w:autoSpaceDN w:val="0"/>
        <w:adjustRightInd w:val="0"/>
        <w:spacing w:after="20"/>
        <w:rPr>
          <w:rFonts w:asciiTheme="minorHAnsi" w:eastAsia="Calibri" w:hAnsiTheme="minorHAnsi"/>
          <w:i/>
          <w:color w:val="000000"/>
          <w:sz w:val="22"/>
          <w:szCs w:val="22"/>
        </w:rPr>
      </w:pPr>
      <w:r w:rsidRPr="00376581">
        <w:rPr>
          <w:rFonts w:asciiTheme="minorHAnsi" w:eastAsia="Calibri" w:hAnsiTheme="minorHAnsi"/>
          <w:i/>
          <w:color w:val="000000"/>
          <w:sz w:val="22"/>
          <w:szCs w:val="22"/>
        </w:rPr>
        <w:t>All referenced product names, and other marks, are trademarks of their respective owners.</w:t>
      </w:r>
    </w:p>
    <w:p w14:paraId="61539895" w14:textId="77777777" w:rsidR="00C76DB2" w:rsidRPr="00376581" w:rsidRDefault="00C76DB2" w:rsidP="00C76DB2">
      <w:pPr>
        <w:autoSpaceDE w:val="0"/>
        <w:autoSpaceDN w:val="0"/>
        <w:adjustRightInd w:val="0"/>
        <w:spacing w:after="20"/>
        <w:rPr>
          <w:rFonts w:asciiTheme="minorHAnsi" w:hAnsiTheme="minorHAnsi"/>
          <w:i/>
          <w:color w:val="000000"/>
          <w:sz w:val="22"/>
          <w:szCs w:val="22"/>
        </w:rPr>
      </w:pPr>
    </w:p>
    <w:p w14:paraId="5F118882" w14:textId="77777777" w:rsidR="00C76DB2" w:rsidRPr="00376581" w:rsidRDefault="00C76DB2" w:rsidP="00C76DB2">
      <w:pPr>
        <w:spacing w:after="20"/>
        <w:jc w:val="center"/>
        <w:rPr>
          <w:rFonts w:asciiTheme="minorHAnsi" w:eastAsia="Calibri" w:hAnsiTheme="minorHAnsi"/>
          <w:b/>
          <w:sz w:val="22"/>
          <w:szCs w:val="22"/>
        </w:rPr>
      </w:pPr>
      <w:r w:rsidRPr="00376581">
        <w:rPr>
          <w:rFonts w:asciiTheme="minorHAnsi" w:eastAsia="Calibri" w:hAnsiTheme="minorHAnsi"/>
          <w:i/>
          <w:iCs/>
          <w:sz w:val="22"/>
          <w:szCs w:val="22"/>
        </w:rPr>
        <w:t>###</w:t>
      </w:r>
    </w:p>
    <w:p w14:paraId="453CB4D0" w14:textId="77777777" w:rsidR="00C76DB2" w:rsidRPr="00376581" w:rsidRDefault="00C76DB2" w:rsidP="00D35B4D">
      <w:pPr>
        <w:jc w:val="both"/>
        <w:rPr>
          <w:rFonts w:asciiTheme="minorHAnsi" w:hAnsiTheme="minorHAnsi"/>
          <w:sz w:val="22"/>
          <w:szCs w:val="22"/>
        </w:rPr>
      </w:pPr>
    </w:p>
    <w:p w14:paraId="2B7F9B60" w14:textId="77777777" w:rsidR="00C76DB2" w:rsidRPr="00376581" w:rsidRDefault="00C76DB2" w:rsidP="00D35B4D">
      <w:pPr>
        <w:jc w:val="both"/>
        <w:rPr>
          <w:rFonts w:asciiTheme="minorHAnsi" w:hAnsiTheme="minorHAnsi"/>
          <w:sz w:val="22"/>
          <w:szCs w:val="22"/>
        </w:rPr>
      </w:pPr>
    </w:p>
    <w:p w14:paraId="597875FC" w14:textId="77777777" w:rsidR="00C76DB2" w:rsidRDefault="00C76DB2" w:rsidP="00D35B4D">
      <w:pPr>
        <w:jc w:val="both"/>
        <w:rPr>
          <w:rFonts w:asciiTheme="minorHAnsi" w:hAnsiTheme="minorHAnsi"/>
          <w:sz w:val="22"/>
          <w:szCs w:val="22"/>
        </w:rPr>
      </w:pPr>
    </w:p>
    <w:p w14:paraId="2121D835" w14:textId="77777777" w:rsidR="00FB2836" w:rsidRPr="003A4495" w:rsidRDefault="00FB2836" w:rsidP="00DE2B3B">
      <w:pPr>
        <w:rPr>
          <w:rFonts w:asciiTheme="minorHAnsi" w:hAnsiTheme="minorHAnsi"/>
          <w:b/>
          <w:sz w:val="22"/>
          <w:szCs w:val="22"/>
        </w:rPr>
      </w:pPr>
    </w:p>
    <w:p w14:paraId="2A703CF3" w14:textId="4A16F805" w:rsidR="00FB2836" w:rsidRPr="00AE04E3" w:rsidRDefault="00FB2836" w:rsidP="00DE2B3B">
      <w:pPr>
        <w:rPr>
          <w:rFonts w:asciiTheme="minorHAnsi" w:hAnsiTheme="minorHAnsi"/>
          <w:b/>
          <w:sz w:val="22"/>
          <w:szCs w:val="22"/>
          <w:u w:val="single"/>
        </w:rPr>
      </w:pPr>
      <w:r w:rsidRPr="00AE04E3">
        <w:rPr>
          <w:rFonts w:asciiTheme="minorHAnsi" w:hAnsiTheme="minorHAnsi"/>
          <w:b/>
          <w:sz w:val="22"/>
          <w:szCs w:val="22"/>
          <w:u w:val="single"/>
        </w:rPr>
        <w:t>MEDIA CONTACTS</w:t>
      </w:r>
    </w:p>
    <w:p w14:paraId="0DF5F100" w14:textId="2F2B3B9B" w:rsidR="00690F6D" w:rsidRDefault="00690F6D" w:rsidP="00DE2B3B">
      <w:pPr>
        <w:rPr>
          <w:rFonts w:asciiTheme="minorHAnsi" w:hAnsiTheme="minorHAnsi"/>
          <w:sz w:val="22"/>
          <w:szCs w:val="22"/>
        </w:rPr>
      </w:pPr>
      <w:r>
        <w:rPr>
          <w:rFonts w:asciiTheme="minorHAnsi" w:hAnsiTheme="minorHAnsi"/>
          <w:sz w:val="22"/>
          <w:szCs w:val="22"/>
        </w:rPr>
        <w:t>For Vimeo:</w:t>
      </w:r>
    </w:p>
    <w:p w14:paraId="2EDF0BFF" w14:textId="77777777" w:rsidR="00FB2836" w:rsidRPr="003A4495" w:rsidRDefault="00FB2836" w:rsidP="00DE2B3B">
      <w:pPr>
        <w:rPr>
          <w:rFonts w:asciiTheme="minorHAnsi" w:hAnsiTheme="minorHAnsi"/>
          <w:sz w:val="22"/>
          <w:szCs w:val="22"/>
        </w:rPr>
      </w:pPr>
      <w:r w:rsidRPr="003A4495">
        <w:rPr>
          <w:rFonts w:asciiTheme="minorHAnsi" w:hAnsiTheme="minorHAnsi"/>
          <w:sz w:val="22"/>
          <w:szCs w:val="22"/>
        </w:rPr>
        <w:t xml:space="preserve">Jessica Casano-Antonellis | </w:t>
      </w:r>
      <w:hyperlink r:id="rId13" w:history="1">
        <w:r w:rsidRPr="003A4495">
          <w:rPr>
            <w:rStyle w:val="Hyperlink"/>
            <w:rFonts w:asciiTheme="minorHAnsi" w:hAnsiTheme="minorHAnsi"/>
            <w:sz w:val="22"/>
            <w:szCs w:val="22"/>
          </w:rPr>
          <w:t>Jessica@vimeo.com</w:t>
        </w:r>
      </w:hyperlink>
      <w:r w:rsidRPr="003A4495">
        <w:rPr>
          <w:rFonts w:asciiTheme="minorHAnsi" w:hAnsiTheme="minorHAnsi"/>
          <w:sz w:val="22"/>
          <w:szCs w:val="22"/>
        </w:rPr>
        <w:t xml:space="preserve"> | 212.524.7164</w:t>
      </w:r>
    </w:p>
    <w:p w14:paraId="3DDC07AF" w14:textId="77777777" w:rsidR="00FB2836" w:rsidRPr="003A4495" w:rsidRDefault="00FB2836" w:rsidP="00DE2B3B">
      <w:pPr>
        <w:rPr>
          <w:rFonts w:asciiTheme="minorHAnsi" w:hAnsiTheme="minorHAnsi"/>
          <w:sz w:val="22"/>
          <w:szCs w:val="22"/>
        </w:rPr>
      </w:pPr>
      <w:r w:rsidRPr="003A4495">
        <w:rPr>
          <w:rFonts w:asciiTheme="minorHAnsi" w:hAnsiTheme="minorHAnsi"/>
          <w:sz w:val="22"/>
          <w:szCs w:val="22"/>
        </w:rPr>
        <w:t xml:space="preserve">Kevin Turner | </w:t>
      </w:r>
      <w:hyperlink r:id="rId14" w:history="1">
        <w:r w:rsidRPr="003A4495">
          <w:rPr>
            <w:rStyle w:val="Hyperlink"/>
            <w:rFonts w:asciiTheme="minorHAnsi" w:hAnsiTheme="minorHAnsi"/>
            <w:sz w:val="22"/>
            <w:szCs w:val="22"/>
          </w:rPr>
          <w:t>KevinT@vimeo.com</w:t>
        </w:r>
      </w:hyperlink>
      <w:r w:rsidRPr="003A4495">
        <w:rPr>
          <w:rFonts w:asciiTheme="minorHAnsi" w:hAnsiTheme="minorHAnsi"/>
          <w:sz w:val="22"/>
          <w:szCs w:val="22"/>
        </w:rPr>
        <w:t xml:space="preserve"> |212.524.7123</w:t>
      </w:r>
    </w:p>
    <w:p w14:paraId="3D1F9A71" w14:textId="77777777" w:rsidR="00FB2836" w:rsidRDefault="00FB2836" w:rsidP="00E94930">
      <w:pPr>
        <w:jc w:val="both"/>
        <w:rPr>
          <w:rFonts w:asciiTheme="minorHAnsi" w:hAnsiTheme="minorHAnsi"/>
          <w:sz w:val="22"/>
          <w:szCs w:val="22"/>
        </w:rPr>
      </w:pPr>
    </w:p>
    <w:p w14:paraId="289A8266" w14:textId="6A91060D" w:rsidR="00690F6D" w:rsidRDefault="00690F6D" w:rsidP="00E94930">
      <w:pPr>
        <w:jc w:val="both"/>
        <w:rPr>
          <w:rFonts w:asciiTheme="minorHAnsi" w:hAnsiTheme="minorHAnsi"/>
          <w:sz w:val="22"/>
          <w:szCs w:val="22"/>
        </w:rPr>
      </w:pPr>
      <w:r>
        <w:rPr>
          <w:rFonts w:asciiTheme="minorHAnsi" w:hAnsiTheme="minorHAnsi"/>
          <w:sz w:val="22"/>
          <w:szCs w:val="22"/>
        </w:rPr>
        <w:t xml:space="preserve">For Canon U.S.A., </w:t>
      </w:r>
      <w:proofErr w:type="spellStart"/>
      <w:r>
        <w:rPr>
          <w:rFonts w:asciiTheme="minorHAnsi" w:hAnsiTheme="minorHAnsi"/>
          <w:sz w:val="22"/>
          <w:szCs w:val="22"/>
        </w:rPr>
        <w:t>Inc</w:t>
      </w:r>
      <w:proofErr w:type="spellEnd"/>
      <w:r>
        <w:rPr>
          <w:rFonts w:asciiTheme="minorHAnsi" w:hAnsiTheme="minorHAnsi"/>
          <w:sz w:val="22"/>
          <w:szCs w:val="22"/>
        </w:rPr>
        <w:t xml:space="preserve"> and </w:t>
      </w:r>
      <w:r w:rsidRPr="00AE04E3">
        <w:rPr>
          <w:rFonts w:asciiTheme="minorHAnsi" w:hAnsiTheme="minorHAnsi"/>
          <w:i/>
          <w:sz w:val="22"/>
          <w:szCs w:val="22"/>
        </w:rPr>
        <w:t>Bending the Light</w:t>
      </w:r>
      <w:r>
        <w:rPr>
          <w:rFonts w:asciiTheme="minorHAnsi" w:hAnsiTheme="minorHAnsi"/>
          <w:sz w:val="22"/>
          <w:szCs w:val="22"/>
        </w:rPr>
        <w:t>:</w:t>
      </w:r>
    </w:p>
    <w:p w14:paraId="6E35ADC2" w14:textId="61F0A0DB" w:rsidR="00AE04E3" w:rsidRDefault="00AE04E3" w:rsidP="00E94930">
      <w:pPr>
        <w:jc w:val="both"/>
        <w:rPr>
          <w:rFonts w:asciiTheme="minorHAnsi" w:hAnsiTheme="minorHAnsi"/>
          <w:sz w:val="22"/>
          <w:szCs w:val="22"/>
        </w:rPr>
      </w:pPr>
      <w:r>
        <w:rPr>
          <w:rFonts w:asciiTheme="minorHAnsi" w:hAnsiTheme="minorHAnsi"/>
          <w:sz w:val="22"/>
          <w:szCs w:val="22"/>
        </w:rPr>
        <w:t xml:space="preserve">Leigh </w:t>
      </w:r>
      <w:proofErr w:type="spellStart"/>
      <w:r>
        <w:rPr>
          <w:rFonts w:asciiTheme="minorHAnsi" w:hAnsiTheme="minorHAnsi"/>
          <w:sz w:val="22"/>
          <w:szCs w:val="22"/>
        </w:rPr>
        <w:t>Nofi</w:t>
      </w:r>
      <w:proofErr w:type="spellEnd"/>
      <w:r>
        <w:rPr>
          <w:rFonts w:asciiTheme="minorHAnsi" w:hAnsiTheme="minorHAnsi"/>
          <w:sz w:val="22"/>
          <w:szCs w:val="22"/>
        </w:rPr>
        <w:t xml:space="preserve"> </w:t>
      </w:r>
      <w:hyperlink r:id="rId15" w:history="1">
        <w:r w:rsidRPr="00313B3A">
          <w:rPr>
            <w:rStyle w:val="Hyperlink"/>
            <w:rFonts w:asciiTheme="minorHAnsi" w:hAnsiTheme="minorHAnsi"/>
            <w:sz w:val="22"/>
            <w:szCs w:val="22"/>
          </w:rPr>
          <w:t>|lnofi@cusa.canon.com</w:t>
        </w:r>
      </w:hyperlink>
      <w:r>
        <w:rPr>
          <w:rFonts w:asciiTheme="minorHAnsi" w:hAnsiTheme="minorHAnsi"/>
          <w:sz w:val="22"/>
          <w:szCs w:val="22"/>
        </w:rPr>
        <w:t xml:space="preserve"> </w:t>
      </w:r>
      <w:r w:rsidRPr="00AE04E3">
        <w:rPr>
          <w:rFonts w:asciiTheme="minorHAnsi" w:hAnsiTheme="minorHAnsi"/>
          <w:sz w:val="22"/>
          <w:szCs w:val="22"/>
        </w:rPr>
        <w:t>|</w:t>
      </w:r>
      <w:r>
        <w:rPr>
          <w:rFonts w:asciiTheme="minorHAnsi" w:hAnsiTheme="minorHAnsi"/>
          <w:sz w:val="22"/>
          <w:szCs w:val="22"/>
        </w:rPr>
        <w:t>631-330-3783</w:t>
      </w:r>
    </w:p>
    <w:p w14:paraId="129270CE" w14:textId="12BE6052" w:rsidR="00690F6D" w:rsidRDefault="00690F6D" w:rsidP="00E94930">
      <w:pPr>
        <w:jc w:val="both"/>
        <w:rPr>
          <w:rFonts w:asciiTheme="minorHAnsi" w:hAnsiTheme="minorHAnsi"/>
          <w:sz w:val="22"/>
          <w:szCs w:val="22"/>
        </w:rPr>
      </w:pPr>
      <w:r>
        <w:rPr>
          <w:rFonts w:asciiTheme="minorHAnsi" w:hAnsiTheme="minorHAnsi"/>
          <w:sz w:val="22"/>
          <w:szCs w:val="22"/>
        </w:rPr>
        <w:t xml:space="preserve">Lauren Asher | </w:t>
      </w:r>
      <w:hyperlink r:id="rId16" w:history="1">
        <w:r w:rsidRPr="00781474">
          <w:rPr>
            <w:rStyle w:val="Hyperlink"/>
            <w:rFonts w:asciiTheme="minorHAnsi" w:hAnsiTheme="minorHAnsi"/>
            <w:sz w:val="22"/>
            <w:szCs w:val="22"/>
          </w:rPr>
          <w:t>asher@sunshinesachs.com</w:t>
        </w:r>
      </w:hyperlink>
      <w:r>
        <w:rPr>
          <w:rFonts w:asciiTheme="minorHAnsi" w:hAnsiTheme="minorHAnsi"/>
          <w:sz w:val="22"/>
          <w:szCs w:val="22"/>
        </w:rPr>
        <w:t xml:space="preserve"> | 323.822.9300</w:t>
      </w:r>
    </w:p>
    <w:p w14:paraId="47E0B64C" w14:textId="367AC6BE" w:rsidR="00690F6D" w:rsidRPr="003A4495" w:rsidRDefault="00690F6D" w:rsidP="00AE04E3">
      <w:pPr>
        <w:jc w:val="both"/>
        <w:rPr>
          <w:rFonts w:asciiTheme="minorHAnsi" w:hAnsiTheme="minorHAnsi"/>
          <w:sz w:val="22"/>
          <w:szCs w:val="22"/>
        </w:rPr>
      </w:pPr>
      <w:r>
        <w:rPr>
          <w:rFonts w:asciiTheme="minorHAnsi" w:hAnsiTheme="minorHAnsi"/>
          <w:sz w:val="22"/>
          <w:szCs w:val="22"/>
        </w:rPr>
        <w:t xml:space="preserve">Catie Disabato | </w:t>
      </w:r>
      <w:hyperlink r:id="rId17" w:history="1">
        <w:r w:rsidRPr="00781474">
          <w:rPr>
            <w:rStyle w:val="Hyperlink"/>
            <w:rFonts w:asciiTheme="minorHAnsi" w:hAnsiTheme="minorHAnsi"/>
            <w:sz w:val="22"/>
            <w:szCs w:val="22"/>
          </w:rPr>
          <w:t>disabato@sunshinesachs.com</w:t>
        </w:r>
      </w:hyperlink>
      <w:r>
        <w:rPr>
          <w:rFonts w:asciiTheme="minorHAnsi" w:hAnsiTheme="minorHAnsi"/>
          <w:sz w:val="22"/>
          <w:szCs w:val="22"/>
        </w:rPr>
        <w:t xml:space="preserve"> | 323.822.9300</w:t>
      </w:r>
    </w:p>
    <w:sectPr w:rsidR="00690F6D" w:rsidRPr="003A4495" w:rsidSect="00697E74">
      <w:headerReference w:type="default" r:id="rId18"/>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CF5DD" w14:textId="77777777" w:rsidR="007600AD" w:rsidRDefault="007600AD" w:rsidP="00F227F3">
      <w:r>
        <w:separator/>
      </w:r>
    </w:p>
  </w:endnote>
  <w:endnote w:type="continuationSeparator" w:id="0">
    <w:p w14:paraId="0A75D620" w14:textId="77777777" w:rsidR="007600AD" w:rsidRDefault="007600AD" w:rsidP="00F2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F26D" w14:textId="77777777" w:rsidR="007600AD" w:rsidRDefault="007600AD" w:rsidP="00F227F3">
      <w:r>
        <w:separator/>
      </w:r>
    </w:p>
  </w:footnote>
  <w:footnote w:type="continuationSeparator" w:id="0">
    <w:p w14:paraId="51A3713C" w14:textId="77777777" w:rsidR="007600AD" w:rsidRDefault="007600AD" w:rsidP="00F2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8F7A" w14:textId="1A4EF3A4" w:rsidR="003A4495" w:rsidRDefault="003A4495" w:rsidP="008D6E7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4EC0" w14:textId="3F847561" w:rsidR="00697E74" w:rsidRDefault="00697E74" w:rsidP="00697E74">
    <w:pPr>
      <w:pStyle w:val="Header"/>
      <w:jc w:val="center"/>
    </w:pPr>
    <w:r>
      <w:rPr>
        <w:noProof/>
      </w:rPr>
      <w:drawing>
        <wp:inline distT="0" distB="0" distL="0" distR="0" wp14:anchorId="5797D23E" wp14:editId="766983B7">
          <wp:extent cx="2147316" cy="6096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316"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7A0A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D40B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B0E1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A850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5C8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FABE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0C68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85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7455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5C84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4B"/>
    <w:rsid w:val="0003509B"/>
    <w:rsid w:val="00045355"/>
    <w:rsid w:val="00056069"/>
    <w:rsid w:val="00082FCB"/>
    <w:rsid w:val="000B10AB"/>
    <w:rsid w:val="000E0850"/>
    <w:rsid w:val="00117678"/>
    <w:rsid w:val="0014086D"/>
    <w:rsid w:val="001747F1"/>
    <w:rsid w:val="00197469"/>
    <w:rsid w:val="001D0124"/>
    <w:rsid w:val="001E2742"/>
    <w:rsid w:val="001F2426"/>
    <w:rsid w:val="002F4937"/>
    <w:rsid w:val="002F7D4F"/>
    <w:rsid w:val="00341316"/>
    <w:rsid w:val="003446CA"/>
    <w:rsid w:val="00352577"/>
    <w:rsid w:val="003659F8"/>
    <w:rsid w:val="00376581"/>
    <w:rsid w:val="003841F9"/>
    <w:rsid w:val="003A009E"/>
    <w:rsid w:val="003A4495"/>
    <w:rsid w:val="003A6379"/>
    <w:rsid w:val="003D7BA8"/>
    <w:rsid w:val="003F207D"/>
    <w:rsid w:val="00407FB6"/>
    <w:rsid w:val="00461FCA"/>
    <w:rsid w:val="00465271"/>
    <w:rsid w:val="00470E21"/>
    <w:rsid w:val="004947BF"/>
    <w:rsid w:val="004B0E39"/>
    <w:rsid w:val="004E5B22"/>
    <w:rsid w:val="0052158F"/>
    <w:rsid w:val="00521B22"/>
    <w:rsid w:val="00535101"/>
    <w:rsid w:val="005401C5"/>
    <w:rsid w:val="0059165C"/>
    <w:rsid w:val="005E3071"/>
    <w:rsid w:val="005F0AC9"/>
    <w:rsid w:val="005F2DD0"/>
    <w:rsid w:val="005F6CFA"/>
    <w:rsid w:val="00601F05"/>
    <w:rsid w:val="00605631"/>
    <w:rsid w:val="006267DE"/>
    <w:rsid w:val="00655E61"/>
    <w:rsid w:val="00674498"/>
    <w:rsid w:val="00682918"/>
    <w:rsid w:val="00690F6D"/>
    <w:rsid w:val="00691424"/>
    <w:rsid w:val="0069567F"/>
    <w:rsid w:val="00697E74"/>
    <w:rsid w:val="006A2C6E"/>
    <w:rsid w:val="006A7862"/>
    <w:rsid w:val="006C27A8"/>
    <w:rsid w:val="006D21C8"/>
    <w:rsid w:val="006E65D8"/>
    <w:rsid w:val="006E7036"/>
    <w:rsid w:val="00714D9E"/>
    <w:rsid w:val="00715CA9"/>
    <w:rsid w:val="00734D18"/>
    <w:rsid w:val="00751E20"/>
    <w:rsid w:val="00754464"/>
    <w:rsid w:val="00757744"/>
    <w:rsid w:val="007600AD"/>
    <w:rsid w:val="007B5795"/>
    <w:rsid w:val="007E3D6F"/>
    <w:rsid w:val="007E719C"/>
    <w:rsid w:val="008063C9"/>
    <w:rsid w:val="008131DD"/>
    <w:rsid w:val="008A2A64"/>
    <w:rsid w:val="008A3F9E"/>
    <w:rsid w:val="008D0CE4"/>
    <w:rsid w:val="008D6E72"/>
    <w:rsid w:val="00901E33"/>
    <w:rsid w:val="00946CEB"/>
    <w:rsid w:val="009A2763"/>
    <w:rsid w:val="00A010EA"/>
    <w:rsid w:val="00A12126"/>
    <w:rsid w:val="00A13512"/>
    <w:rsid w:val="00A77709"/>
    <w:rsid w:val="00AC31A0"/>
    <w:rsid w:val="00AE04E3"/>
    <w:rsid w:val="00B306BA"/>
    <w:rsid w:val="00B341B4"/>
    <w:rsid w:val="00B437C2"/>
    <w:rsid w:val="00B474CE"/>
    <w:rsid w:val="00B86AC3"/>
    <w:rsid w:val="00BA7E7D"/>
    <w:rsid w:val="00BD4314"/>
    <w:rsid w:val="00BD6B52"/>
    <w:rsid w:val="00BF2570"/>
    <w:rsid w:val="00C0304B"/>
    <w:rsid w:val="00C073F6"/>
    <w:rsid w:val="00C23786"/>
    <w:rsid w:val="00C25A42"/>
    <w:rsid w:val="00C344CB"/>
    <w:rsid w:val="00C34B8A"/>
    <w:rsid w:val="00C5605C"/>
    <w:rsid w:val="00C6194B"/>
    <w:rsid w:val="00C65BC5"/>
    <w:rsid w:val="00C76DB2"/>
    <w:rsid w:val="00C83364"/>
    <w:rsid w:val="00CA45D9"/>
    <w:rsid w:val="00CA4752"/>
    <w:rsid w:val="00CA724B"/>
    <w:rsid w:val="00CC377C"/>
    <w:rsid w:val="00CF4CA7"/>
    <w:rsid w:val="00D06665"/>
    <w:rsid w:val="00D07FB9"/>
    <w:rsid w:val="00D35B4D"/>
    <w:rsid w:val="00D4634E"/>
    <w:rsid w:val="00D963E0"/>
    <w:rsid w:val="00DA45D7"/>
    <w:rsid w:val="00DB21F1"/>
    <w:rsid w:val="00DE2B3B"/>
    <w:rsid w:val="00DE6F37"/>
    <w:rsid w:val="00E20009"/>
    <w:rsid w:val="00E20E5E"/>
    <w:rsid w:val="00E3659C"/>
    <w:rsid w:val="00E36EEF"/>
    <w:rsid w:val="00E53973"/>
    <w:rsid w:val="00E612D0"/>
    <w:rsid w:val="00E71F8E"/>
    <w:rsid w:val="00E76843"/>
    <w:rsid w:val="00E8059B"/>
    <w:rsid w:val="00E94930"/>
    <w:rsid w:val="00EF1A12"/>
    <w:rsid w:val="00F227F3"/>
    <w:rsid w:val="00F400D7"/>
    <w:rsid w:val="00F400ED"/>
    <w:rsid w:val="00F56A49"/>
    <w:rsid w:val="00F7044E"/>
    <w:rsid w:val="00FB2836"/>
    <w:rsid w:val="00FD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33525"/>
  <w15:docId w15:val="{1AA7A6D4-BE22-4F9D-8900-57910C51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70E21"/>
    <w:rPr>
      <w:rFonts w:cs="Times New Roman"/>
    </w:rPr>
  </w:style>
  <w:style w:type="paragraph" w:styleId="NormalWeb">
    <w:name w:val="Normal (Web)"/>
    <w:basedOn w:val="Normal"/>
    <w:uiPriority w:val="99"/>
    <w:rsid w:val="00470E2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F22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27F3"/>
    <w:rPr>
      <w:rFonts w:ascii="Lucida Grande" w:hAnsi="Lucida Grande" w:cs="Lucida Grande"/>
      <w:sz w:val="18"/>
      <w:szCs w:val="18"/>
    </w:rPr>
  </w:style>
  <w:style w:type="paragraph" w:styleId="Header">
    <w:name w:val="header"/>
    <w:basedOn w:val="Normal"/>
    <w:link w:val="HeaderChar"/>
    <w:uiPriority w:val="99"/>
    <w:rsid w:val="00F227F3"/>
    <w:pPr>
      <w:tabs>
        <w:tab w:val="center" w:pos="4320"/>
        <w:tab w:val="right" w:pos="8640"/>
      </w:tabs>
    </w:pPr>
  </w:style>
  <w:style w:type="character" w:customStyle="1" w:styleId="HeaderChar">
    <w:name w:val="Header Char"/>
    <w:basedOn w:val="DefaultParagraphFont"/>
    <w:link w:val="Header"/>
    <w:uiPriority w:val="99"/>
    <w:locked/>
    <w:rsid w:val="00F227F3"/>
    <w:rPr>
      <w:rFonts w:cs="Times New Roman"/>
    </w:rPr>
  </w:style>
  <w:style w:type="paragraph" w:styleId="Footer">
    <w:name w:val="footer"/>
    <w:basedOn w:val="Normal"/>
    <w:link w:val="FooterChar"/>
    <w:uiPriority w:val="99"/>
    <w:rsid w:val="00F227F3"/>
    <w:pPr>
      <w:tabs>
        <w:tab w:val="center" w:pos="4320"/>
        <w:tab w:val="right" w:pos="8640"/>
      </w:tabs>
    </w:pPr>
  </w:style>
  <w:style w:type="character" w:customStyle="1" w:styleId="FooterChar">
    <w:name w:val="Footer Char"/>
    <w:basedOn w:val="DefaultParagraphFont"/>
    <w:link w:val="Footer"/>
    <w:uiPriority w:val="99"/>
    <w:locked/>
    <w:rsid w:val="00F227F3"/>
    <w:rPr>
      <w:rFonts w:cs="Times New Roman"/>
    </w:rPr>
  </w:style>
  <w:style w:type="character" w:styleId="Hyperlink">
    <w:name w:val="Hyperlink"/>
    <w:basedOn w:val="DefaultParagraphFont"/>
    <w:uiPriority w:val="99"/>
    <w:rsid w:val="00E94930"/>
    <w:rPr>
      <w:rFonts w:cs="Times New Roman"/>
      <w:color w:val="0000FF"/>
      <w:u w:val="single"/>
    </w:rPr>
  </w:style>
  <w:style w:type="character" w:styleId="CommentReference">
    <w:name w:val="annotation reference"/>
    <w:basedOn w:val="DefaultParagraphFont"/>
    <w:uiPriority w:val="99"/>
    <w:semiHidden/>
    <w:unhideWhenUsed/>
    <w:rsid w:val="00E36EEF"/>
    <w:rPr>
      <w:sz w:val="18"/>
      <w:szCs w:val="18"/>
    </w:rPr>
  </w:style>
  <w:style w:type="paragraph" w:styleId="CommentText">
    <w:name w:val="annotation text"/>
    <w:basedOn w:val="Normal"/>
    <w:link w:val="CommentTextChar"/>
    <w:uiPriority w:val="99"/>
    <w:semiHidden/>
    <w:unhideWhenUsed/>
    <w:rsid w:val="00E36EEF"/>
  </w:style>
  <w:style w:type="character" w:customStyle="1" w:styleId="CommentTextChar">
    <w:name w:val="Comment Text Char"/>
    <w:basedOn w:val="DefaultParagraphFont"/>
    <w:link w:val="CommentText"/>
    <w:uiPriority w:val="99"/>
    <w:semiHidden/>
    <w:rsid w:val="00E36EEF"/>
    <w:rPr>
      <w:sz w:val="24"/>
      <w:szCs w:val="24"/>
    </w:rPr>
  </w:style>
  <w:style w:type="paragraph" w:styleId="CommentSubject">
    <w:name w:val="annotation subject"/>
    <w:basedOn w:val="CommentText"/>
    <w:next w:val="CommentText"/>
    <w:link w:val="CommentSubjectChar"/>
    <w:uiPriority w:val="99"/>
    <w:semiHidden/>
    <w:unhideWhenUsed/>
    <w:rsid w:val="00E36EEF"/>
    <w:rPr>
      <w:b/>
      <w:bCs/>
      <w:sz w:val="20"/>
      <w:szCs w:val="20"/>
    </w:rPr>
  </w:style>
  <w:style w:type="character" w:customStyle="1" w:styleId="CommentSubjectChar">
    <w:name w:val="Comment Subject Char"/>
    <w:basedOn w:val="CommentTextChar"/>
    <w:link w:val="CommentSubject"/>
    <w:uiPriority w:val="99"/>
    <w:semiHidden/>
    <w:rsid w:val="00E36EEF"/>
    <w:rPr>
      <w:b/>
      <w:bCs/>
      <w:sz w:val="20"/>
      <w:szCs w:val="20"/>
    </w:rPr>
  </w:style>
  <w:style w:type="character" w:styleId="Emphasis">
    <w:name w:val="Emphasis"/>
    <w:basedOn w:val="DefaultParagraphFont"/>
    <w:uiPriority w:val="20"/>
    <w:qFormat/>
    <w:locked/>
    <w:rsid w:val="00082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7250">
      <w:bodyDiv w:val="1"/>
      <w:marLeft w:val="0"/>
      <w:marRight w:val="0"/>
      <w:marTop w:val="0"/>
      <w:marBottom w:val="0"/>
      <w:divBdr>
        <w:top w:val="none" w:sz="0" w:space="0" w:color="auto"/>
        <w:left w:val="none" w:sz="0" w:space="0" w:color="auto"/>
        <w:bottom w:val="none" w:sz="0" w:space="0" w:color="auto"/>
        <w:right w:val="none" w:sz="0" w:space="0" w:color="auto"/>
      </w:divBdr>
    </w:div>
    <w:div w:id="673075630">
      <w:marLeft w:val="0"/>
      <w:marRight w:val="0"/>
      <w:marTop w:val="0"/>
      <w:marBottom w:val="0"/>
      <w:divBdr>
        <w:top w:val="none" w:sz="0" w:space="0" w:color="auto"/>
        <w:left w:val="none" w:sz="0" w:space="0" w:color="auto"/>
        <w:bottom w:val="none" w:sz="0" w:space="0" w:color="auto"/>
        <w:right w:val="none" w:sz="0" w:space="0" w:color="auto"/>
      </w:divBdr>
    </w:div>
    <w:div w:id="673075631">
      <w:marLeft w:val="0"/>
      <w:marRight w:val="0"/>
      <w:marTop w:val="0"/>
      <w:marBottom w:val="0"/>
      <w:divBdr>
        <w:top w:val="none" w:sz="0" w:space="0" w:color="auto"/>
        <w:left w:val="none" w:sz="0" w:space="0" w:color="auto"/>
        <w:bottom w:val="none" w:sz="0" w:space="0" w:color="auto"/>
        <w:right w:val="none" w:sz="0" w:space="0" w:color="auto"/>
      </w:divBdr>
    </w:div>
    <w:div w:id="673075632">
      <w:marLeft w:val="0"/>
      <w:marRight w:val="0"/>
      <w:marTop w:val="0"/>
      <w:marBottom w:val="0"/>
      <w:divBdr>
        <w:top w:val="none" w:sz="0" w:space="0" w:color="auto"/>
        <w:left w:val="none" w:sz="0" w:space="0" w:color="auto"/>
        <w:bottom w:val="none" w:sz="0" w:space="0" w:color="auto"/>
        <w:right w:val="none" w:sz="0" w:space="0" w:color="auto"/>
      </w:divBdr>
    </w:div>
    <w:div w:id="673075633">
      <w:marLeft w:val="0"/>
      <w:marRight w:val="0"/>
      <w:marTop w:val="0"/>
      <w:marBottom w:val="0"/>
      <w:divBdr>
        <w:top w:val="none" w:sz="0" w:space="0" w:color="auto"/>
        <w:left w:val="none" w:sz="0" w:space="0" w:color="auto"/>
        <w:bottom w:val="none" w:sz="0" w:space="0" w:color="auto"/>
        <w:right w:val="none" w:sz="0" w:space="0" w:color="auto"/>
      </w:divBdr>
    </w:div>
    <w:div w:id="673075634">
      <w:marLeft w:val="0"/>
      <w:marRight w:val="0"/>
      <w:marTop w:val="0"/>
      <w:marBottom w:val="0"/>
      <w:divBdr>
        <w:top w:val="none" w:sz="0" w:space="0" w:color="auto"/>
        <w:left w:val="none" w:sz="0" w:space="0" w:color="auto"/>
        <w:bottom w:val="none" w:sz="0" w:space="0" w:color="auto"/>
        <w:right w:val="none" w:sz="0" w:space="0" w:color="auto"/>
      </w:divBdr>
    </w:div>
    <w:div w:id="673075635">
      <w:marLeft w:val="0"/>
      <w:marRight w:val="0"/>
      <w:marTop w:val="0"/>
      <w:marBottom w:val="0"/>
      <w:divBdr>
        <w:top w:val="none" w:sz="0" w:space="0" w:color="auto"/>
        <w:left w:val="none" w:sz="0" w:space="0" w:color="auto"/>
        <w:bottom w:val="none" w:sz="0" w:space="0" w:color="auto"/>
        <w:right w:val="none" w:sz="0" w:space="0" w:color="auto"/>
      </w:divBdr>
    </w:div>
    <w:div w:id="673075636">
      <w:marLeft w:val="0"/>
      <w:marRight w:val="0"/>
      <w:marTop w:val="0"/>
      <w:marBottom w:val="0"/>
      <w:divBdr>
        <w:top w:val="none" w:sz="0" w:space="0" w:color="auto"/>
        <w:left w:val="none" w:sz="0" w:space="0" w:color="auto"/>
        <w:bottom w:val="none" w:sz="0" w:space="0" w:color="auto"/>
        <w:right w:val="none" w:sz="0" w:space="0" w:color="auto"/>
      </w:divBdr>
    </w:div>
    <w:div w:id="673075638">
      <w:marLeft w:val="0"/>
      <w:marRight w:val="0"/>
      <w:marTop w:val="0"/>
      <w:marBottom w:val="0"/>
      <w:divBdr>
        <w:top w:val="none" w:sz="0" w:space="0" w:color="auto"/>
        <w:left w:val="none" w:sz="0" w:space="0" w:color="auto"/>
        <w:bottom w:val="none" w:sz="0" w:space="0" w:color="auto"/>
        <w:right w:val="none" w:sz="0" w:space="0" w:color="auto"/>
      </w:divBdr>
      <w:divsChild>
        <w:div w:id="673075639">
          <w:marLeft w:val="0"/>
          <w:marRight w:val="0"/>
          <w:marTop w:val="0"/>
          <w:marBottom w:val="0"/>
          <w:divBdr>
            <w:top w:val="none" w:sz="0" w:space="0" w:color="auto"/>
            <w:left w:val="none" w:sz="0" w:space="0" w:color="auto"/>
            <w:bottom w:val="none" w:sz="0" w:space="0" w:color="auto"/>
            <w:right w:val="none" w:sz="0" w:space="0" w:color="auto"/>
          </w:divBdr>
          <w:divsChild>
            <w:div w:id="6730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ica@vime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CanonUSA" TargetMode="External"/><Relationship Id="rId17" Type="http://schemas.openxmlformats.org/officeDocument/2006/relationships/hyperlink" Target="mailto:disabato@sunshinesachs.com" TargetMode="External"/><Relationship Id="rId2" Type="http://schemas.openxmlformats.org/officeDocument/2006/relationships/numbering" Target="numbering.xml"/><Relationship Id="rId16" Type="http://schemas.openxmlformats.org/officeDocument/2006/relationships/hyperlink" Target="mailto:asher@sunshinesach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canon.com/rss" TargetMode="External"/><Relationship Id="rId5" Type="http://schemas.openxmlformats.org/officeDocument/2006/relationships/webSettings" Target="webSettings.xml"/><Relationship Id="rId15" Type="http://schemas.openxmlformats.org/officeDocument/2006/relationships/hyperlink" Target="mailto:|lnofi@cusa.canon.com" TargetMode="External"/><Relationship Id="rId10" Type="http://schemas.openxmlformats.org/officeDocument/2006/relationships/hyperlink" Target="http://vimeo.com/ondemand/bendingtheligh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vimeo.com/ondemand/bendingthelight" TargetMode="External"/><Relationship Id="rId14" Type="http://schemas.openxmlformats.org/officeDocument/2006/relationships/hyperlink" Target="mailto:KevinT@vim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6735-959A-4CDE-8FEB-8F1FC391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VIMEO ACQUIRES EXCLUSIVE US FIRST WINDOW DOWNLOAD RIGHTS TO “GOING CLEAR: SCIENTOLOGY AND THE PRISON OF BELIEF”</vt:lpstr>
    </vt:vector>
  </TitlesOfParts>
  <Company>vimeo</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VIMEO ACQUIRES EXCLUSIVE US FIRST WINDOW DOWNLOAD RIGHTS TO “GOING CLEAR: SCIENTOLOGY AND THE PRISON OF BELIEF”</dc:title>
  <dc:creator>Kevin Turner</dc:creator>
  <cp:lastModifiedBy>Lauren Asher</cp:lastModifiedBy>
  <cp:revision>2</cp:revision>
  <cp:lastPrinted>2015-04-21T20:40:00Z</cp:lastPrinted>
  <dcterms:created xsi:type="dcterms:W3CDTF">2015-05-05T17:38:00Z</dcterms:created>
  <dcterms:modified xsi:type="dcterms:W3CDTF">2015-05-05T17:38:00Z</dcterms:modified>
</cp:coreProperties>
</file>